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4B14" w:rsidRPr="00924B14" w:rsidRDefault="00924B14" w:rsidP="00924B14">
      <w:pPr>
        <w:spacing w:after="0" w:line="240" w:lineRule="auto"/>
        <w:jc w:val="center"/>
        <w:rPr>
          <w:rFonts w:ascii="Cambria" w:hAnsi="Cambria" w:cs="Times New Roman"/>
          <w:szCs w:val="22"/>
        </w:rPr>
      </w:pPr>
      <w:bookmarkStart w:id="0" w:name="_GoBack"/>
      <w:bookmarkEnd w:id="0"/>
      <w:r w:rsidRPr="00924B14">
        <w:rPr>
          <w:rFonts w:ascii="Cambria" w:hAnsi="Cambria" w:cs="Times New Roman"/>
          <w:szCs w:val="22"/>
        </w:rPr>
        <w:t>Government of the People's Republic of Bangladesh</w:t>
      </w:r>
    </w:p>
    <w:p w:rsidR="00924B14" w:rsidRPr="00924B14" w:rsidRDefault="00924B14" w:rsidP="00924B14">
      <w:pPr>
        <w:spacing w:after="0" w:line="240" w:lineRule="auto"/>
        <w:jc w:val="center"/>
        <w:rPr>
          <w:rFonts w:ascii="Cambria" w:hAnsi="Cambria" w:cs="Times New Roman"/>
          <w:szCs w:val="22"/>
        </w:rPr>
      </w:pPr>
      <w:r w:rsidRPr="00924B14">
        <w:rPr>
          <w:rFonts w:ascii="Cambria" w:hAnsi="Cambria" w:cs="Times New Roman"/>
          <w:szCs w:val="22"/>
        </w:rPr>
        <w:t>Bangladesh Insurance Sector Development Project</w:t>
      </w:r>
    </w:p>
    <w:p w:rsidR="00924B14" w:rsidRPr="00924B14" w:rsidRDefault="00924B14" w:rsidP="00924B14">
      <w:pPr>
        <w:spacing w:after="0" w:line="240" w:lineRule="auto"/>
        <w:jc w:val="center"/>
        <w:rPr>
          <w:rFonts w:ascii="Cambria" w:hAnsi="Cambria" w:cs="Times New Roman"/>
          <w:szCs w:val="22"/>
        </w:rPr>
      </w:pPr>
      <w:r w:rsidRPr="00924B14">
        <w:rPr>
          <w:rFonts w:ascii="Cambria" w:hAnsi="Cambria" w:cs="Times New Roman"/>
          <w:szCs w:val="22"/>
        </w:rPr>
        <w:t>Insurance Development and Regulatory Authority</w:t>
      </w:r>
    </w:p>
    <w:p w:rsidR="00924B14" w:rsidRPr="00924B14" w:rsidRDefault="00924B14" w:rsidP="00924B14">
      <w:pPr>
        <w:spacing w:after="0" w:line="240" w:lineRule="auto"/>
        <w:jc w:val="center"/>
        <w:rPr>
          <w:rFonts w:ascii="Cambria" w:hAnsi="Cambria" w:cs="Times New Roman"/>
          <w:szCs w:val="22"/>
        </w:rPr>
      </w:pPr>
      <w:r w:rsidRPr="00924B14">
        <w:rPr>
          <w:rFonts w:ascii="Cambria" w:hAnsi="Cambria" w:cs="Times New Roman"/>
          <w:szCs w:val="22"/>
        </w:rPr>
        <w:t>Financial Institutions Division, Ministry of Finance</w:t>
      </w:r>
    </w:p>
    <w:p w:rsidR="00924B14" w:rsidRPr="00924B14" w:rsidRDefault="00924B14" w:rsidP="00924B14">
      <w:pPr>
        <w:spacing w:after="0" w:line="240" w:lineRule="auto"/>
        <w:jc w:val="center"/>
        <w:rPr>
          <w:rFonts w:ascii="Cambria" w:hAnsi="Cambria" w:cs="Times New Roman"/>
          <w:szCs w:val="22"/>
        </w:rPr>
      </w:pPr>
      <w:r w:rsidRPr="00924B14">
        <w:rPr>
          <w:rFonts w:ascii="Cambria" w:hAnsi="Cambria" w:cs="Times New Roman"/>
          <w:szCs w:val="22"/>
        </w:rPr>
        <w:t>Jiban Bima Bhaban, Front Block (5th Floor)</w:t>
      </w:r>
    </w:p>
    <w:p w:rsidR="00924B14" w:rsidRPr="00924B14" w:rsidRDefault="00924B14" w:rsidP="00924B14">
      <w:pPr>
        <w:spacing w:after="0" w:line="240" w:lineRule="auto"/>
        <w:jc w:val="center"/>
        <w:rPr>
          <w:rFonts w:ascii="Cambria" w:hAnsi="Cambria" w:cs="Times New Roman"/>
          <w:szCs w:val="22"/>
        </w:rPr>
      </w:pPr>
      <w:r w:rsidRPr="00924B14">
        <w:rPr>
          <w:rFonts w:ascii="Cambria" w:hAnsi="Cambria" w:cs="Times New Roman"/>
          <w:szCs w:val="22"/>
        </w:rPr>
        <w:t>10, Dilkusha C/A, Dhaka-1000</w:t>
      </w:r>
    </w:p>
    <w:p w:rsidR="00924B14" w:rsidRPr="00924B14" w:rsidRDefault="00924B14" w:rsidP="00924B14">
      <w:pPr>
        <w:spacing w:after="0" w:line="240" w:lineRule="auto"/>
        <w:jc w:val="center"/>
        <w:rPr>
          <w:rFonts w:ascii="Cambria" w:hAnsi="Cambria" w:cs="Times New Roman"/>
          <w:sz w:val="18"/>
          <w:szCs w:val="18"/>
        </w:rPr>
      </w:pPr>
      <w:r w:rsidRPr="00924B14">
        <w:rPr>
          <w:rFonts w:ascii="Cambria" w:hAnsi="Cambria" w:cs="Times New Roman"/>
          <w:sz w:val="18"/>
          <w:szCs w:val="18"/>
        </w:rPr>
        <w:t>www.bisdp.gov.bd; E-mail: pd.bisdproject@gmail.com;</w:t>
      </w:r>
    </w:p>
    <w:p w:rsidR="00260941" w:rsidRDefault="008E2C2B" w:rsidP="008E2C2B">
      <w:pPr>
        <w:spacing w:after="0"/>
        <w:ind w:right="-270"/>
        <w:jc w:val="center"/>
        <w:rPr>
          <w:rFonts w:ascii="Cambria" w:hAnsi="Cambria" w:cs="Times New Roman"/>
          <w:sz w:val="20"/>
          <w:lang w:bidi="he-IL"/>
        </w:rPr>
      </w:pPr>
      <w:r>
        <w:rPr>
          <w:rFonts w:ascii="Cambria" w:hAnsi="Cambria" w:cs="Times New Roman"/>
          <w:noProof/>
          <w:sz w:val="20"/>
          <w:lang w:bidi="bn-BD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EF18FF" wp14:editId="019ED179">
                <wp:simplePos x="0" y="0"/>
                <wp:positionH relativeFrom="column">
                  <wp:posOffset>-124460</wp:posOffset>
                </wp:positionH>
                <wp:positionV relativeFrom="paragraph">
                  <wp:posOffset>51064</wp:posOffset>
                </wp:positionV>
                <wp:extent cx="5659582" cy="6927"/>
                <wp:effectExtent l="0" t="0" r="36830" b="3175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59582" cy="6927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BF61213" id="Straight Connector 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9.8pt,4pt" to="435.85pt,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" strokecolor="#5b9bd5 [3204]" strokeweight="1pt">
                <v:stroke joinstyle="miter"/>
              </v:line>
            </w:pict>
          </mc:Fallback>
        </mc:AlternateContent>
      </w:r>
    </w:p>
    <w:p w:rsidR="00260941" w:rsidRPr="008E2C2B" w:rsidRDefault="00260941" w:rsidP="008E2C2B">
      <w:pPr>
        <w:ind w:right="-270"/>
        <w:jc w:val="center"/>
        <w:rPr>
          <w:rFonts w:ascii="Cambria" w:hAnsi="Cambria" w:cs="Times New Roman"/>
          <w:b/>
          <w:bCs/>
          <w:i/>
          <w:sz w:val="32"/>
        </w:rPr>
      </w:pPr>
      <w:r w:rsidRPr="008E2C2B">
        <w:rPr>
          <w:rFonts w:ascii="Cambria" w:hAnsi="Cambria" w:cs="Times New Roman"/>
          <w:b/>
          <w:bCs/>
          <w:i/>
          <w:sz w:val="32"/>
        </w:rPr>
        <w:t>Notification of Award</w:t>
      </w:r>
      <w:r w:rsidR="00924B14">
        <w:rPr>
          <w:rFonts w:ascii="Cambria" w:hAnsi="Cambria" w:cs="Times New Roman"/>
          <w:b/>
          <w:bCs/>
          <w:i/>
          <w:sz w:val="32"/>
        </w:rPr>
        <w:t xml:space="preserve"> (NoA)</w:t>
      </w:r>
    </w:p>
    <w:p w:rsidR="008E2C2B" w:rsidRDefault="008E2C2B" w:rsidP="008131CB">
      <w:pPr>
        <w:ind w:right="-270"/>
        <w:jc w:val="both"/>
        <w:rPr>
          <w:rFonts w:ascii="Cambria" w:hAnsi="Cambria" w:cs="Times New Roman"/>
        </w:rPr>
      </w:pPr>
      <w:r>
        <w:rPr>
          <w:rFonts w:ascii="Cambria" w:hAnsi="Cambria" w:cs="Times New Roman"/>
        </w:rPr>
        <w:t>No. 53.03.0000.090.07.0</w:t>
      </w:r>
      <w:r w:rsidR="00924B14">
        <w:rPr>
          <w:rFonts w:ascii="Cambria" w:hAnsi="Cambria" w:cs="Times New Roman"/>
        </w:rPr>
        <w:t>50</w:t>
      </w:r>
      <w:r w:rsidR="00F865E5">
        <w:rPr>
          <w:rFonts w:ascii="Cambria" w:hAnsi="Cambria" w:cs="Times New Roman"/>
        </w:rPr>
        <w:t>.</w:t>
      </w:r>
      <w:r w:rsidR="00976228">
        <w:rPr>
          <w:rFonts w:ascii="Cambria" w:hAnsi="Cambria" w:cs="Times New Roman"/>
        </w:rPr>
        <w:t>2</w:t>
      </w:r>
      <w:r w:rsidR="00924B14">
        <w:rPr>
          <w:rFonts w:ascii="Cambria" w:hAnsi="Cambria" w:cs="Times New Roman"/>
        </w:rPr>
        <w:t>5</w:t>
      </w:r>
      <w:r w:rsidR="00BC659D" w:rsidRPr="008E2C2B">
        <w:rPr>
          <w:rFonts w:ascii="Cambria" w:hAnsi="Cambria" w:cs="Times New Roman"/>
        </w:rPr>
        <w:t>-</w:t>
      </w:r>
      <w:r w:rsidR="00260941" w:rsidRPr="008E2C2B">
        <w:rPr>
          <w:rFonts w:ascii="Cambria" w:hAnsi="Cambria" w:cs="Times New Roman"/>
        </w:rPr>
        <w:t xml:space="preserve">                                              </w:t>
      </w:r>
      <w:r w:rsidR="00BC659D" w:rsidRPr="008E2C2B">
        <w:rPr>
          <w:rFonts w:ascii="Cambria" w:hAnsi="Cambria" w:cs="Times New Roman"/>
        </w:rPr>
        <w:t xml:space="preserve">                   </w:t>
      </w:r>
      <w:r>
        <w:rPr>
          <w:rFonts w:ascii="Cambria" w:hAnsi="Cambria" w:cs="Times New Roman"/>
        </w:rPr>
        <w:t xml:space="preserve">        </w:t>
      </w:r>
      <w:r w:rsidR="00924B14">
        <w:rPr>
          <w:rFonts w:ascii="Cambria" w:hAnsi="Cambria" w:cs="Times New Roman"/>
        </w:rPr>
        <w:t xml:space="preserve">             </w:t>
      </w:r>
      <w:r>
        <w:rPr>
          <w:rFonts w:ascii="Cambria" w:hAnsi="Cambria" w:cs="Times New Roman"/>
        </w:rPr>
        <w:t xml:space="preserve"> </w:t>
      </w:r>
      <w:r w:rsidR="00466210">
        <w:rPr>
          <w:rFonts w:ascii="Cambria" w:hAnsi="Cambria" w:cs="Times New Roman"/>
        </w:rPr>
        <w:t xml:space="preserve">Date: </w:t>
      </w:r>
      <w:r w:rsidR="00924B14">
        <w:rPr>
          <w:rFonts w:ascii="Cambria" w:hAnsi="Cambria" w:cs="Times New Roman"/>
        </w:rPr>
        <w:t>09 October 2025</w:t>
      </w:r>
    </w:p>
    <w:p w:rsidR="00977C82" w:rsidRPr="00977C82" w:rsidRDefault="00977C82" w:rsidP="008131CB">
      <w:pPr>
        <w:spacing w:after="0" w:line="240" w:lineRule="auto"/>
        <w:ind w:right="-270"/>
        <w:jc w:val="both"/>
        <w:rPr>
          <w:rFonts w:ascii="Cambria" w:hAnsi="Cambria" w:cs="Times New Roman"/>
          <w:sz w:val="12"/>
        </w:rPr>
      </w:pPr>
    </w:p>
    <w:p w:rsidR="00E8280D" w:rsidRPr="00E8280D" w:rsidRDefault="00E8280D" w:rsidP="008131CB">
      <w:pPr>
        <w:spacing w:after="0" w:line="240" w:lineRule="auto"/>
        <w:ind w:right="-270"/>
        <w:jc w:val="both"/>
        <w:rPr>
          <w:rFonts w:ascii="Cambria" w:hAnsi="Cambria" w:cs="Times New Roman"/>
          <w:b/>
          <w:bCs/>
        </w:rPr>
      </w:pPr>
      <w:r w:rsidRPr="00E8280D">
        <w:rPr>
          <w:rFonts w:ascii="Cambria" w:hAnsi="Cambria" w:cs="Times New Roman"/>
          <w:b/>
          <w:bCs/>
        </w:rPr>
        <w:t>Managing Director</w:t>
      </w:r>
    </w:p>
    <w:p w:rsidR="00E8280D" w:rsidRDefault="00E8280D" w:rsidP="008131CB">
      <w:pPr>
        <w:spacing w:after="0" w:line="240" w:lineRule="auto"/>
        <w:ind w:right="-270"/>
        <w:jc w:val="both"/>
        <w:rPr>
          <w:rFonts w:ascii="Cambria" w:hAnsi="Cambria" w:cs="Times New Roman"/>
        </w:rPr>
      </w:pPr>
      <w:r w:rsidRPr="00E8280D">
        <w:rPr>
          <w:rFonts w:ascii="Cambria" w:hAnsi="Cambria" w:cs="Times New Roman"/>
        </w:rPr>
        <w:t>Walton Hi-Tech Industries PLC</w:t>
      </w:r>
      <w:r w:rsidR="00B87C0F">
        <w:rPr>
          <w:rFonts w:ascii="Cambria" w:hAnsi="Cambria" w:cs="Times New Roman"/>
        </w:rPr>
        <w:t>.</w:t>
      </w:r>
    </w:p>
    <w:p w:rsidR="00E8280D" w:rsidRDefault="00E8280D" w:rsidP="008131CB">
      <w:pPr>
        <w:spacing w:after="0" w:line="240" w:lineRule="auto"/>
        <w:ind w:right="-270"/>
        <w:jc w:val="both"/>
        <w:rPr>
          <w:rFonts w:ascii="Cambria" w:hAnsi="Cambria" w:cs="Times New Roman"/>
        </w:rPr>
      </w:pPr>
      <w:r>
        <w:rPr>
          <w:rFonts w:ascii="Cambria" w:hAnsi="Cambria" w:cs="Times New Roman"/>
        </w:rPr>
        <w:t>Plot # 1088, Block # I</w:t>
      </w:r>
    </w:p>
    <w:p w:rsidR="00E8280D" w:rsidRDefault="00E8280D" w:rsidP="008131CB">
      <w:pPr>
        <w:spacing w:after="0" w:line="240" w:lineRule="auto"/>
        <w:ind w:right="-270"/>
        <w:jc w:val="both"/>
        <w:rPr>
          <w:rFonts w:ascii="Cambria" w:hAnsi="Cambria" w:cs="Times New Roman"/>
        </w:rPr>
      </w:pPr>
      <w:r>
        <w:rPr>
          <w:rFonts w:ascii="Cambria" w:hAnsi="Cambria" w:cs="Times New Roman"/>
        </w:rPr>
        <w:t>Road-Sabrina Sobhan 5th Avenue</w:t>
      </w:r>
    </w:p>
    <w:p w:rsidR="00E8280D" w:rsidRDefault="00E8280D" w:rsidP="008131CB">
      <w:pPr>
        <w:spacing w:after="0" w:line="240" w:lineRule="auto"/>
        <w:ind w:right="-270"/>
        <w:jc w:val="both"/>
        <w:rPr>
          <w:rFonts w:ascii="Cambria" w:hAnsi="Cambria" w:cs="Times New Roman"/>
        </w:rPr>
      </w:pPr>
      <w:r w:rsidRPr="00E8280D">
        <w:rPr>
          <w:rFonts w:ascii="Cambria" w:hAnsi="Cambria" w:cs="Times New Roman"/>
        </w:rPr>
        <w:t>Vatara, Dhaka 1229</w:t>
      </w:r>
      <w:r>
        <w:rPr>
          <w:rFonts w:ascii="Cambria" w:hAnsi="Cambria" w:cs="Times New Roman"/>
        </w:rPr>
        <w:t>.</w:t>
      </w:r>
    </w:p>
    <w:p w:rsidR="00E8280D" w:rsidRDefault="00E8280D" w:rsidP="008131CB">
      <w:pPr>
        <w:spacing w:after="0" w:line="240" w:lineRule="auto"/>
        <w:ind w:right="-270"/>
        <w:jc w:val="both"/>
        <w:rPr>
          <w:rFonts w:ascii="Cambria" w:hAnsi="Cambria" w:cs="Times New Roman"/>
        </w:rPr>
      </w:pPr>
    </w:p>
    <w:p w:rsidR="008E2C2B" w:rsidRPr="008E2C2B" w:rsidRDefault="008E2C2B" w:rsidP="008131CB">
      <w:pPr>
        <w:spacing w:after="0" w:line="240" w:lineRule="auto"/>
        <w:ind w:right="-270"/>
        <w:jc w:val="both"/>
        <w:rPr>
          <w:rFonts w:ascii="Cambria" w:hAnsi="Cambria" w:cs="Times New Roman"/>
        </w:rPr>
      </w:pPr>
    </w:p>
    <w:p w:rsidR="00260941" w:rsidRPr="008E2C2B" w:rsidRDefault="00260941" w:rsidP="008131CB">
      <w:pPr>
        <w:ind w:right="-270"/>
        <w:jc w:val="both"/>
        <w:rPr>
          <w:rFonts w:ascii="Cambria" w:hAnsi="Cambria" w:cs="Times New Roman"/>
        </w:rPr>
      </w:pPr>
      <w:r w:rsidRPr="008E2C2B">
        <w:rPr>
          <w:rFonts w:ascii="Cambria" w:hAnsi="Cambria" w:cs="Times New Roman"/>
        </w:rPr>
        <w:t>This is to notify you that your Ten</w:t>
      </w:r>
      <w:r w:rsidR="00B138D3" w:rsidRPr="008E2C2B">
        <w:rPr>
          <w:rFonts w:ascii="Cambria" w:hAnsi="Cambria" w:cs="Times New Roman"/>
        </w:rPr>
        <w:t xml:space="preserve">der dated </w:t>
      </w:r>
      <w:r w:rsidR="002D71D3">
        <w:rPr>
          <w:rFonts w:ascii="Cambria" w:hAnsi="Cambria" w:cs="Times New Roman"/>
        </w:rPr>
        <w:t>11 September 2025</w:t>
      </w:r>
      <w:r w:rsidRPr="008E2C2B">
        <w:rPr>
          <w:rFonts w:ascii="Cambria" w:hAnsi="Cambria" w:cs="Times New Roman"/>
        </w:rPr>
        <w:t xml:space="preserve"> for</w:t>
      </w:r>
      <w:r w:rsidR="00654AA9">
        <w:rPr>
          <w:rFonts w:ascii="Cambria" w:hAnsi="Cambria" w:cs="Times New Roman"/>
        </w:rPr>
        <w:t xml:space="preserve"> the Supply o</w:t>
      </w:r>
      <w:r w:rsidR="00285866">
        <w:rPr>
          <w:rFonts w:ascii="Cambria" w:hAnsi="Cambria" w:cs="Times New Roman"/>
        </w:rPr>
        <w:t>f Goods and related Service for</w:t>
      </w:r>
      <w:r w:rsidRPr="008E2C2B">
        <w:rPr>
          <w:rFonts w:ascii="Cambria" w:hAnsi="Cambria" w:cs="Times New Roman"/>
        </w:rPr>
        <w:t xml:space="preserve"> </w:t>
      </w:r>
      <w:r w:rsidR="00654AA9">
        <w:rPr>
          <w:rFonts w:ascii="Cambria" w:hAnsi="Cambria" w:cs="Times New Roman"/>
        </w:rPr>
        <w:t>“</w:t>
      </w:r>
      <w:r w:rsidR="002D71D3" w:rsidRPr="002D71D3">
        <w:rPr>
          <w:rFonts w:ascii="Cambria" w:hAnsi="Cambria" w:cs="Times New Roman"/>
          <w:b/>
        </w:rPr>
        <w:t>Supply, Installation, Testing and Commissioning of Passenger Lift &amp; related safety goods for Electric Works</w:t>
      </w:r>
      <w:r w:rsidR="003E6E76">
        <w:rPr>
          <w:rFonts w:ascii="Cambria" w:hAnsi="Cambria" w:cs="Times New Roman"/>
          <w:b/>
        </w:rPr>
        <w:t xml:space="preserve"> (Package No.: G-37)</w:t>
      </w:r>
      <w:r w:rsidR="00654AA9">
        <w:rPr>
          <w:rFonts w:ascii="Cambria" w:hAnsi="Cambria" w:cs="Times New Roman"/>
          <w:b/>
        </w:rPr>
        <w:t>”</w:t>
      </w:r>
      <w:r w:rsidR="00D96D90">
        <w:rPr>
          <w:rFonts w:ascii="Cambria" w:hAnsi="Cambria" w:cs="Times New Roman"/>
          <w:b/>
        </w:rPr>
        <w:t xml:space="preserve"> </w:t>
      </w:r>
      <w:r w:rsidR="00BC659D" w:rsidRPr="008E2C2B">
        <w:rPr>
          <w:rFonts w:ascii="Cambria" w:hAnsi="Cambria" w:cs="Times New Roman"/>
        </w:rPr>
        <w:t>for</w:t>
      </w:r>
      <w:r w:rsidRPr="008E2C2B">
        <w:rPr>
          <w:rFonts w:ascii="Cambria" w:hAnsi="Cambria" w:cs="Times New Roman"/>
        </w:rPr>
        <w:t xml:space="preserve"> the contract price</w:t>
      </w:r>
      <w:r w:rsidR="00B84585">
        <w:rPr>
          <w:rFonts w:ascii="Cambria" w:hAnsi="Cambria" w:cs="Times New Roman"/>
        </w:rPr>
        <w:t xml:space="preserve"> </w:t>
      </w:r>
      <w:r w:rsidR="00B84585" w:rsidRPr="0070051B">
        <w:rPr>
          <w:rFonts w:ascii="Cambria" w:hAnsi="Cambria" w:cs="Times New Roman"/>
          <w:bCs/>
        </w:rPr>
        <w:t>including AIT and VAT</w:t>
      </w:r>
      <w:r w:rsidR="00B84585">
        <w:rPr>
          <w:rFonts w:ascii="Cambria" w:hAnsi="Cambria" w:cs="Times New Roman"/>
        </w:rPr>
        <w:t xml:space="preserve"> </w:t>
      </w:r>
      <w:r w:rsidR="00BC659D" w:rsidRPr="008E2C2B">
        <w:rPr>
          <w:rFonts w:ascii="Cambria" w:hAnsi="Cambria" w:cs="Times New Roman"/>
        </w:rPr>
        <w:t xml:space="preserve">of </w:t>
      </w:r>
      <w:r w:rsidR="009B48D4">
        <w:rPr>
          <w:rFonts w:ascii="Cambria" w:hAnsi="Cambria" w:cs="Times New Roman"/>
          <w:b/>
        </w:rPr>
        <w:t>BDT</w:t>
      </w:r>
      <w:r w:rsidR="00E96964">
        <w:rPr>
          <w:rFonts w:ascii="Cambria" w:hAnsi="Cambria" w:cs="Times New Roman"/>
          <w:b/>
        </w:rPr>
        <w:t>.</w:t>
      </w:r>
      <w:r w:rsidR="009B48D4">
        <w:rPr>
          <w:rFonts w:ascii="Cambria" w:hAnsi="Cambria" w:cs="Times New Roman"/>
          <w:b/>
        </w:rPr>
        <w:t xml:space="preserve"> </w:t>
      </w:r>
      <w:r w:rsidR="002D71D3" w:rsidRPr="002D71D3">
        <w:rPr>
          <w:rFonts w:ascii="Cambria" w:hAnsi="Cambria" w:cs="Times New Roman"/>
          <w:b/>
        </w:rPr>
        <w:t xml:space="preserve">77,90,000.00 (Seventy Seven Lac Ninety </w:t>
      </w:r>
      <w:r w:rsidR="002D71D3">
        <w:rPr>
          <w:rFonts w:ascii="Cambria" w:hAnsi="Cambria" w:cs="Times New Roman"/>
          <w:b/>
        </w:rPr>
        <w:t>Thousand)</w:t>
      </w:r>
      <w:r w:rsidR="00B84585">
        <w:rPr>
          <w:rFonts w:ascii="Cambria" w:hAnsi="Cambria" w:cs="Times New Roman"/>
          <w:b/>
        </w:rPr>
        <w:t xml:space="preserve"> </w:t>
      </w:r>
      <w:r w:rsidR="009F3939">
        <w:rPr>
          <w:rFonts w:ascii="Cambria" w:hAnsi="Cambria" w:cs="Times New Roman"/>
        </w:rPr>
        <w:t xml:space="preserve">as corrected and modified in accordance with the instruction </w:t>
      </w:r>
      <w:r w:rsidR="00A9364C">
        <w:rPr>
          <w:rFonts w:ascii="Cambria" w:hAnsi="Cambria" w:cs="Times New Roman"/>
        </w:rPr>
        <w:t xml:space="preserve">to </w:t>
      </w:r>
      <w:r w:rsidR="009F3939">
        <w:rPr>
          <w:rFonts w:ascii="Cambria" w:hAnsi="Cambria" w:cs="Times New Roman"/>
        </w:rPr>
        <w:t xml:space="preserve">tenderers, has been approved by </w:t>
      </w:r>
      <w:r w:rsidR="00D72CC2" w:rsidRPr="00D72CC2">
        <w:rPr>
          <w:rFonts w:ascii="Cambria" w:hAnsi="Cambria" w:cs="Times New Roman"/>
          <w:b/>
        </w:rPr>
        <w:t xml:space="preserve">“Bangladesh Insurance Sector Development Project (BISDP)” </w:t>
      </w:r>
      <w:r w:rsidR="009B48D4">
        <w:rPr>
          <w:rFonts w:ascii="Cambria" w:hAnsi="Cambria" w:cs="Times New Roman"/>
          <w:b/>
        </w:rPr>
        <w:t>.</w:t>
      </w:r>
    </w:p>
    <w:p w:rsidR="00260941" w:rsidRPr="008E2C2B" w:rsidRDefault="00260941" w:rsidP="008131CB">
      <w:pPr>
        <w:ind w:right="-270"/>
        <w:jc w:val="both"/>
        <w:rPr>
          <w:rFonts w:ascii="Cambria" w:hAnsi="Cambria" w:cs="Times New Roman"/>
        </w:rPr>
      </w:pPr>
      <w:r w:rsidRPr="008E2C2B">
        <w:rPr>
          <w:rFonts w:ascii="Cambria" w:hAnsi="Cambria" w:cs="Times New Roman"/>
        </w:rPr>
        <w:t>You are thus requested to take following actions:</w:t>
      </w:r>
    </w:p>
    <w:p w:rsidR="00260941" w:rsidRPr="008E2C2B" w:rsidRDefault="00A9364C" w:rsidP="008131CB">
      <w:pPr>
        <w:pStyle w:val="ListParagraph"/>
        <w:numPr>
          <w:ilvl w:val="0"/>
          <w:numId w:val="4"/>
        </w:numPr>
        <w:ind w:left="630" w:right="-270" w:hanging="180"/>
        <w:jc w:val="both"/>
        <w:rPr>
          <w:rFonts w:ascii="Cambria" w:hAnsi="Cambria" w:cs="Times New Roman"/>
          <w:color w:val="FF0000"/>
        </w:rPr>
      </w:pPr>
      <w:r>
        <w:rPr>
          <w:rFonts w:ascii="Cambria" w:hAnsi="Cambria" w:cs="Times New Roman"/>
        </w:rPr>
        <w:t>a</w:t>
      </w:r>
      <w:r w:rsidR="00260941" w:rsidRPr="008E2C2B">
        <w:rPr>
          <w:rFonts w:ascii="Cambria" w:hAnsi="Cambria" w:cs="Times New Roman"/>
        </w:rPr>
        <w:t xml:space="preserve">ccept in writing the Notification of Award within Seven  (7) working days of its issuance pursuant to </w:t>
      </w:r>
      <w:r w:rsidR="00F83F91" w:rsidRPr="00426622">
        <w:rPr>
          <w:rFonts w:ascii="Cambria" w:hAnsi="Cambria" w:cs="Times New Roman"/>
          <w:color w:val="000000" w:themeColor="text1"/>
        </w:rPr>
        <w:t>ITT  C</w:t>
      </w:r>
      <w:r w:rsidR="00260941" w:rsidRPr="00426622">
        <w:rPr>
          <w:rFonts w:ascii="Cambria" w:hAnsi="Cambria" w:cs="Times New Roman"/>
          <w:color w:val="000000" w:themeColor="text1"/>
        </w:rPr>
        <w:t xml:space="preserve">lause </w:t>
      </w:r>
      <w:r w:rsidR="00C748DC">
        <w:rPr>
          <w:rFonts w:ascii="Cambria" w:hAnsi="Cambria" w:cs="Times New Roman"/>
          <w:color w:val="000000" w:themeColor="text1"/>
        </w:rPr>
        <w:t>61.3</w:t>
      </w:r>
      <w:r w:rsidR="00DD0433" w:rsidRPr="00426622">
        <w:rPr>
          <w:rFonts w:ascii="Cambria" w:hAnsi="Cambria" w:cs="Times New Roman"/>
          <w:color w:val="000000" w:themeColor="text1"/>
        </w:rPr>
        <w:t xml:space="preserve"> </w:t>
      </w:r>
    </w:p>
    <w:p w:rsidR="00260941" w:rsidRPr="008E2C2B" w:rsidRDefault="00260941" w:rsidP="008131CB">
      <w:pPr>
        <w:pStyle w:val="ListParagraph"/>
        <w:ind w:left="630" w:right="-270" w:hanging="180"/>
        <w:jc w:val="both"/>
        <w:rPr>
          <w:rFonts w:ascii="Cambria" w:hAnsi="Cambria" w:cs="Times New Roman"/>
          <w:color w:val="FF0000"/>
          <w:sz w:val="2"/>
        </w:rPr>
      </w:pPr>
    </w:p>
    <w:p w:rsidR="00260941" w:rsidRPr="008E2C2B" w:rsidRDefault="00A9364C" w:rsidP="008131CB">
      <w:pPr>
        <w:pStyle w:val="ListParagraph"/>
        <w:numPr>
          <w:ilvl w:val="0"/>
          <w:numId w:val="4"/>
        </w:numPr>
        <w:ind w:left="630" w:right="-270" w:hanging="180"/>
        <w:jc w:val="both"/>
        <w:rPr>
          <w:rFonts w:ascii="Cambria" w:hAnsi="Cambria" w:cs="Times New Roman"/>
          <w:color w:val="FF0000"/>
        </w:rPr>
      </w:pPr>
      <w:r>
        <w:rPr>
          <w:rFonts w:ascii="Cambria" w:hAnsi="Cambria" w:cs="Times New Roman"/>
        </w:rPr>
        <w:t>f</w:t>
      </w:r>
      <w:r w:rsidR="00260941" w:rsidRPr="008E2C2B">
        <w:rPr>
          <w:rFonts w:ascii="Cambria" w:hAnsi="Cambria" w:cs="Times New Roman"/>
        </w:rPr>
        <w:t>urnish a performance security in the specifi</w:t>
      </w:r>
      <w:r w:rsidR="00EB081A" w:rsidRPr="008E2C2B">
        <w:rPr>
          <w:rFonts w:ascii="Cambria" w:hAnsi="Cambria" w:cs="Times New Roman"/>
        </w:rPr>
        <w:t xml:space="preserve">ed format and in the amount </w:t>
      </w:r>
      <w:r w:rsidR="001E22E1" w:rsidRPr="008E2C2B">
        <w:rPr>
          <w:rFonts w:ascii="Cambria" w:hAnsi="Cambria" w:cs="Times New Roman"/>
        </w:rPr>
        <w:t xml:space="preserve">of </w:t>
      </w:r>
      <w:r w:rsidR="00D41B97">
        <w:rPr>
          <w:rFonts w:ascii="Cambria" w:hAnsi="Cambria" w:cs="Times New Roman"/>
        </w:rPr>
        <w:t>BDT.</w:t>
      </w:r>
      <w:r w:rsidR="009F3939" w:rsidRPr="008E2C2B">
        <w:rPr>
          <w:rFonts w:ascii="Cambria" w:hAnsi="Cambria" w:cs="Times New Roman"/>
        </w:rPr>
        <w:t xml:space="preserve"> </w:t>
      </w:r>
      <w:r w:rsidR="00D41B97">
        <w:rPr>
          <w:rFonts w:ascii="Cambria" w:hAnsi="Cambria" w:cs="Times New Roman"/>
        </w:rPr>
        <w:t>7</w:t>
      </w:r>
      <w:r w:rsidR="00155834">
        <w:rPr>
          <w:rFonts w:ascii="Cambria" w:hAnsi="Cambria" w:cs="Times New Roman"/>
        </w:rPr>
        <w:t>,</w:t>
      </w:r>
      <w:r w:rsidR="00D41B97">
        <w:rPr>
          <w:rFonts w:ascii="Cambria" w:hAnsi="Cambria" w:cs="Times New Roman"/>
        </w:rPr>
        <w:t>79</w:t>
      </w:r>
      <w:r w:rsidR="00155834">
        <w:rPr>
          <w:rFonts w:ascii="Cambria" w:hAnsi="Cambria" w:cs="Times New Roman"/>
        </w:rPr>
        <w:t>,</w:t>
      </w:r>
      <w:r w:rsidR="00D41B97">
        <w:rPr>
          <w:rFonts w:ascii="Cambria" w:hAnsi="Cambria" w:cs="Times New Roman"/>
        </w:rPr>
        <w:t>000</w:t>
      </w:r>
      <w:r w:rsidR="00155834">
        <w:rPr>
          <w:rFonts w:ascii="Cambria" w:hAnsi="Cambria" w:cs="Times New Roman"/>
        </w:rPr>
        <w:t>.00</w:t>
      </w:r>
      <w:r w:rsidR="009F3939" w:rsidRPr="008E2C2B">
        <w:rPr>
          <w:rFonts w:ascii="Cambria" w:hAnsi="Cambria" w:cs="Times New Roman"/>
        </w:rPr>
        <w:t xml:space="preserve"> (</w:t>
      </w:r>
      <w:r w:rsidR="00D41B97">
        <w:rPr>
          <w:rFonts w:ascii="Cambria" w:hAnsi="Cambria" w:cs="Times New Roman"/>
        </w:rPr>
        <w:t>Seven L</w:t>
      </w:r>
      <w:r w:rsidR="00155834">
        <w:rPr>
          <w:rFonts w:ascii="Cambria" w:hAnsi="Cambria" w:cs="Times New Roman"/>
        </w:rPr>
        <w:t xml:space="preserve">ac </w:t>
      </w:r>
      <w:r w:rsidR="00D41B97">
        <w:rPr>
          <w:rFonts w:ascii="Cambria" w:hAnsi="Cambria" w:cs="Times New Roman"/>
        </w:rPr>
        <w:t xml:space="preserve">Seventy Nine Thousand </w:t>
      </w:r>
      <w:r w:rsidR="00155834">
        <w:rPr>
          <w:rFonts w:ascii="Cambria" w:hAnsi="Cambria" w:cs="Times New Roman"/>
        </w:rPr>
        <w:t>o</w:t>
      </w:r>
      <w:r w:rsidR="009F3939">
        <w:rPr>
          <w:rFonts w:ascii="Cambria" w:hAnsi="Cambria" w:cs="Times New Roman"/>
        </w:rPr>
        <w:t>nly</w:t>
      </w:r>
      <w:r w:rsidR="009F3939" w:rsidRPr="008E2C2B">
        <w:rPr>
          <w:rFonts w:ascii="Cambria" w:hAnsi="Cambria" w:cs="Times New Roman"/>
        </w:rPr>
        <w:t>)</w:t>
      </w:r>
      <w:r w:rsidR="009F3939">
        <w:rPr>
          <w:rFonts w:ascii="Cambria" w:hAnsi="Cambria" w:cs="Times New Roman"/>
        </w:rPr>
        <w:t xml:space="preserve"> </w:t>
      </w:r>
      <w:r w:rsidR="00260941" w:rsidRPr="008E2C2B">
        <w:rPr>
          <w:rFonts w:ascii="Cambria" w:hAnsi="Cambria" w:cs="Times New Roman"/>
        </w:rPr>
        <w:t xml:space="preserve"> within  </w:t>
      </w:r>
      <w:r>
        <w:rPr>
          <w:rFonts w:ascii="Cambria" w:hAnsi="Cambria" w:cs="Times New Roman"/>
        </w:rPr>
        <w:t>f</w:t>
      </w:r>
      <w:r w:rsidR="007441D4" w:rsidRPr="008E2C2B">
        <w:rPr>
          <w:rFonts w:ascii="Cambria" w:hAnsi="Cambria" w:cs="Times New Roman"/>
        </w:rPr>
        <w:t xml:space="preserve">ourteen (14) </w:t>
      </w:r>
      <w:r w:rsidR="00260941" w:rsidRPr="008E2C2B">
        <w:rPr>
          <w:rFonts w:ascii="Cambria" w:hAnsi="Cambria" w:cs="Times New Roman"/>
        </w:rPr>
        <w:t>days of acceptance of this Notificatio</w:t>
      </w:r>
      <w:r w:rsidR="007441D4" w:rsidRPr="008E2C2B">
        <w:rPr>
          <w:rFonts w:ascii="Cambria" w:hAnsi="Cambria" w:cs="Times New Roman"/>
        </w:rPr>
        <w:t xml:space="preserve">n of </w:t>
      </w:r>
      <w:r w:rsidR="00B824EF" w:rsidRPr="008E2C2B">
        <w:rPr>
          <w:rFonts w:ascii="Cambria" w:hAnsi="Cambria" w:cs="Times New Roman"/>
        </w:rPr>
        <w:t xml:space="preserve">Award but not later than </w:t>
      </w:r>
      <w:r w:rsidR="0073624F">
        <w:rPr>
          <w:rFonts w:ascii="Cambria" w:hAnsi="Cambria" w:cs="Times New Roman"/>
        </w:rPr>
        <w:t>23 October 2025</w:t>
      </w:r>
      <w:r w:rsidR="008D0DF2">
        <w:rPr>
          <w:rFonts w:ascii="Cambria" w:hAnsi="Cambria" w:cs="Times New Roman"/>
        </w:rPr>
        <w:t xml:space="preserve"> </w:t>
      </w:r>
      <w:r w:rsidR="00260941" w:rsidRPr="008E2C2B">
        <w:rPr>
          <w:rFonts w:ascii="Cambria" w:hAnsi="Cambria" w:cs="Times New Roman"/>
        </w:rPr>
        <w:t xml:space="preserve">in accordance with </w:t>
      </w:r>
      <w:r w:rsidR="00260941" w:rsidRPr="00426622">
        <w:rPr>
          <w:rFonts w:ascii="Cambria" w:hAnsi="Cambria" w:cs="Times New Roman"/>
          <w:color w:val="000000" w:themeColor="text1"/>
        </w:rPr>
        <w:t xml:space="preserve">ITT </w:t>
      </w:r>
      <w:r w:rsidR="00F83F91" w:rsidRPr="00426622">
        <w:rPr>
          <w:rFonts w:ascii="Cambria" w:hAnsi="Cambria" w:cs="Times New Roman"/>
          <w:color w:val="000000" w:themeColor="text1"/>
        </w:rPr>
        <w:t>C</w:t>
      </w:r>
      <w:r w:rsidR="00260941" w:rsidRPr="00426622">
        <w:rPr>
          <w:rFonts w:ascii="Cambria" w:hAnsi="Cambria" w:cs="Times New Roman"/>
          <w:color w:val="000000" w:themeColor="text1"/>
        </w:rPr>
        <w:t>lause</w:t>
      </w:r>
      <w:r w:rsidR="007441D4" w:rsidRPr="00426622">
        <w:rPr>
          <w:rFonts w:ascii="Cambria" w:hAnsi="Cambria" w:cs="Times New Roman"/>
          <w:color w:val="000000" w:themeColor="text1"/>
        </w:rPr>
        <w:t xml:space="preserve"> </w:t>
      </w:r>
      <w:r w:rsidR="00F71A12">
        <w:rPr>
          <w:rFonts w:ascii="Cambria" w:hAnsi="Cambria" w:cs="Times New Roman"/>
          <w:color w:val="000000" w:themeColor="text1"/>
        </w:rPr>
        <w:t>63</w:t>
      </w:r>
      <w:r w:rsidR="00D344D4" w:rsidRPr="00426622">
        <w:rPr>
          <w:rFonts w:ascii="Cambria" w:hAnsi="Cambria" w:cs="Times New Roman"/>
          <w:color w:val="000000" w:themeColor="text1"/>
        </w:rPr>
        <w:t>.</w:t>
      </w:r>
      <w:r w:rsidR="00F71A12">
        <w:rPr>
          <w:rFonts w:ascii="Cambria" w:hAnsi="Cambria" w:cs="Times New Roman"/>
          <w:color w:val="000000" w:themeColor="text1"/>
        </w:rPr>
        <w:t>2</w:t>
      </w:r>
    </w:p>
    <w:p w:rsidR="00260941" w:rsidRPr="008E2C2B" w:rsidRDefault="00260941" w:rsidP="008131CB">
      <w:pPr>
        <w:pStyle w:val="ListParagraph"/>
        <w:ind w:left="630" w:right="-270" w:hanging="180"/>
        <w:rPr>
          <w:rFonts w:ascii="Cambria" w:hAnsi="Cambria" w:cs="Times New Roman"/>
          <w:color w:val="FF0000"/>
          <w:sz w:val="2"/>
        </w:rPr>
      </w:pPr>
    </w:p>
    <w:p w:rsidR="00260941" w:rsidRPr="008E2C2B" w:rsidRDefault="00260941" w:rsidP="008131CB">
      <w:pPr>
        <w:pStyle w:val="ListParagraph"/>
        <w:ind w:left="630" w:right="-270" w:hanging="180"/>
        <w:jc w:val="both"/>
        <w:rPr>
          <w:rFonts w:ascii="Cambria" w:hAnsi="Cambria" w:cs="Times New Roman"/>
          <w:color w:val="FF0000"/>
          <w:sz w:val="2"/>
          <w:szCs w:val="2"/>
        </w:rPr>
      </w:pPr>
    </w:p>
    <w:p w:rsidR="00260941" w:rsidRPr="008E2C2B" w:rsidRDefault="00A9364C" w:rsidP="008131CB">
      <w:pPr>
        <w:pStyle w:val="ListParagraph"/>
        <w:numPr>
          <w:ilvl w:val="0"/>
          <w:numId w:val="4"/>
        </w:numPr>
        <w:ind w:left="630" w:right="-270" w:hanging="180"/>
        <w:jc w:val="both"/>
        <w:rPr>
          <w:rFonts w:ascii="Cambria" w:hAnsi="Cambria" w:cs="Times New Roman"/>
        </w:rPr>
      </w:pPr>
      <w:r>
        <w:rPr>
          <w:rFonts w:ascii="Cambria" w:hAnsi="Cambria" w:cs="Times New Roman"/>
        </w:rPr>
        <w:t>s</w:t>
      </w:r>
      <w:r w:rsidR="00260941" w:rsidRPr="008E2C2B">
        <w:rPr>
          <w:rFonts w:ascii="Cambria" w:hAnsi="Cambria" w:cs="Times New Roman"/>
        </w:rPr>
        <w:t xml:space="preserve">ign the contract within </w:t>
      </w:r>
      <w:r w:rsidR="007441D4" w:rsidRPr="008E2C2B">
        <w:rPr>
          <w:rFonts w:ascii="Cambria" w:hAnsi="Cambria" w:cs="Times New Roman"/>
        </w:rPr>
        <w:t>Twenty Eight (28</w:t>
      </w:r>
      <w:r w:rsidR="00260941" w:rsidRPr="008E2C2B">
        <w:rPr>
          <w:rFonts w:ascii="Cambria" w:hAnsi="Cambria" w:cs="Times New Roman"/>
        </w:rPr>
        <w:t>) days</w:t>
      </w:r>
      <w:r w:rsidR="001E22E1" w:rsidRPr="008E2C2B">
        <w:rPr>
          <w:rFonts w:ascii="Cambria" w:hAnsi="Cambria" w:cs="Times New Roman"/>
        </w:rPr>
        <w:t xml:space="preserve"> </w:t>
      </w:r>
      <w:r w:rsidR="00260941" w:rsidRPr="008E2C2B">
        <w:rPr>
          <w:rFonts w:ascii="Cambria" w:hAnsi="Cambria" w:cs="Times New Roman"/>
        </w:rPr>
        <w:t xml:space="preserve"> of</w:t>
      </w:r>
      <w:r w:rsidR="001E22E1" w:rsidRPr="008E2C2B">
        <w:rPr>
          <w:rFonts w:ascii="Cambria" w:hAnsi="Cambria" w:cs="Times New Roman"/>
        </w:rPr>
        <w:t xml:space="preserve"> issuance of </w:t>
      </w:r>
      <w:r w:rsidR="00260941" w:rsidRPr="008E2C2B">
        <w:rPr>
          <w:rFonts w:ascii="Cambria" w:hAnsi="Cambria" w:cs="Times New Roman"/>
        </w:rPr>
        <w:t xml:space="preserve"> this Notificatio</w:t>
      </w:r>
      <w:r w:rsidR="00B824EF" w:rsidRPr="008E2C2B">
        <w:rPr>
          <w:rFonts w:ascii="Cambria" w:hAnsi="Cambria" w:cs="Times New Roman"/>
        </w:rPr>
        <w:t xml:space="preserve">n of Award but not later than </w:t>
      </w:r>
      <w:r w:rsidR="0073624F">
        <w:rPr>
          <w:rFonts w:ascii="Cambria" w:hAnsi="Cambria" w:cs="Times New Roman"/>
        </w:rPr>
        <w:t>06 November 2025</w:t>
      </w:r>
      <w:r w:rsidR="008D0DF2">
        <w:rPr>
          <w:rFonts w:ascii="Cambria" w:hAnsi="Cambria" w:cs="Times New Roman"/>
        </w:rPr>
        <w:t xml:space="preserve"> </w:t>
      </w:r>
      <w:r w:rsidR="00260941" w:rsidRPr="008E2C2B">
        <w:rPr>
          <w:rFonts w:ascii="Cambria" w:hAnsi="Cambria" w:cs="Times New Roman"/>
        </w:rPr>
        <w:t xml:space="preserve">in accordance with </w:t>
      </w:r>
      <w:r w:rsidR="00260941" w:rsidRPr="00426622">
        <w:rPr>
          <w:rFonts w:ascii="Cambria" w:hAnsi="Cambria" w:cs="Times New Roman"/>
          <w:color w:val="000000" w:themeColor="text1"/>
        </w:rPr>
        <w:t xml:space="preserve">ITT </w:t>
      </w:r>
      <w:r w:rsidR="00F83F91" w:rsidRPr="00426622">
        <w:rPr>
          <w:rFonts w:ascii="Cambria" w:hAnsi="Cambria" w:cs="Times New Roman"/>
          <w:color w:val="000000" w:themeColor="text1"/>
        </w:rPr>
        <w:t>C</w:t>
      </w:r>
      <w:r w:rsidR="00260941" w:rsidRPr="00426622">
        <w:rPr>
          <w:rFonts w:ascii="Cambria" w:hAnsi="Cambria" w:cs="Times New Roman"/>
          <w:color w:val="000000" w:themeColor="text1"/>
        </w:rPr>
        <w:t xml:space="preserve">lause </w:t>
      </w:r>
      <w:r w:rsidR="00D344D4" w:rsidRPr="00426622">
        <w:rPr>
          <w:rFonts w:ascii="Cambria" w:hAnsi="Cambria" w:cs="Times New Roman"/>
          <w:color w:val="000000" w:themeColor="text1"/>
        </w:rPr>
        <w:t>6</w:t>
      </w:r>
      <w:r w:rsidR="00362559">
        <w:rPr>
          <w:rFonts w:ascii="Cambria" w:hAnsi="Cambria" w:cs="Times New Roman"/>
          <w:color w:val="000000" w:themeColor="text1"/>
        </w:rPr>
        <w:t>6.2</w:t>
      </w:r>
    </w:p>
    <w:p w:rsidR="00260941" w:rsidRPr="008E2C2B" w:rsidRDefault="00260941" w:rsidP="008131CB">
      <w:pPr>
        <w:ind w:right="-270"/>
        <w:jc w:val="both"/>
        <w:rPr>
          <w:rFonts w:ascii="Cambria" w:hAnsi="Cambria" w:cs="Times New Roman"/>
        </w:rPr>
      </w:pPr>
      <w:r w:rsidRPr="008E2C2B">
        <w:rPr>
          <w:rFonts w:ascii="Cambria" w:hAnsi="Cambria" w:cs="Times New Roman"/>
        </w:rPr>
        <w:t xml:space="preserve">You may proceed with the execution of the supply of </w:t>
      </w:r>
      <w:r w:rsidR="00B824EF" w:rsidRPr="008E2C2B">
        <w:rPr>
          <w:rFonts w:ascii="Cambria" w:hAnsi="Cambria" w:cs="Times New Roman"/>
        </w:rPr>
        <w:t xml:space="preserve">goods </w:t>
      </w:r>
      <w:r w:rsidR="001E22E1" w:rsidRPr="008E2C2B">
        <w:rPr>
          <w:rFonts w:ascii="Cambria" w:hAnsi="Cambria" w:cs="Times New Roman"/>
        </w:rPr>
        <w:t>and related</w:t>
      </w:r>
      <w:r w:rsidR="00FF66A4" w:rsidRPr="008E2C2B">
        <w:rPr>
          <w:rFonts w:ascii="Cambria" w:hAnsi="Cambria" w:cs="Times New Roman"/>
        </w:rPr>
        <w:t xml:space="preserve"> Services</w:t>
      </w:r>
      <w:r w:rsidR="001E22E1" w:rsidRPr="008E2C2B">
        <w:rPr>
          <w:rFonts w:ascii="Cambria" w:hAnsi="Cambria" w:cs="Times New Roman"/>
        </w:rPr>
        <w:t xml:space="preserve"> </w:t>
      </w:r>
      <w:r w:rsidRPr="008E2C2B">
        <w:rPr>
          <w:rFonts w:ascii="Cambria" w:hAnsi="Cambria" w:cs="Times New Roman"/>
        </w:rPr>
        <w:t>only upon completion of the above tasks. You may also please note that this Notification of Award shall constitute the formation of this Contract, which shall become binding upon you.</w:t>
      </w:r>
    </w:p>
    <w:p w:rsidR="00260941" w:rsidRPr="008E2C2B" w:rsidRDefault="00260941" w:rsidP="008131CB">
      <w:pPr>
        <w:ind w:right="-270"/>
        <w:jc w:val="both"/>
        <w:rPr>
          <w:rFonts w:ascii="Cambria" w:hAnsi="Cambria" w:cs="Times New Roman"/>
          <w:sz w:val="16"/>
          <w:szCs w:val="16"/>
        </w:rPr>
      </w:pPr>
      <w:r w:rsidRPr="008E2C2B">
        <w:rPr>
          <w:rFonts w:ascii="Cambria" w:hAnsi="Cambria" w:cs="Times New Roman"/>
        </w:rPr>
        <w:t>We attach the draft Contract and all other documents for your perusal and signature.</w:t>
      </w:r>
    </w:p>
    <w:p w:rsidR="00260941" w:rsidRPr="008E2C2B" w:rsidRDefault="00260941" w:rsidP="008131CB">
      <w:pPr>
        <w:spacing w:after="0"/>
        <w:ind w:right="-270"/>
        <w:jc w:val="both"/>
        <w:rPr>
          <w:rFonts w:ascii="Cambria" w:hAnsi="Cambria" w:cs="Times New Roman"/>
        </w:rPr>
      </w:pPr>
      <w:r w:rsidRPr="008E2C2B">
        <w:rPr>
          <w:rFonts w:ascii="Cambria" w:hAnsi="Cambria" w:cs="Times New Roman"/>
        </w:rPr>
        <w:t>Attached:   (1) Contract Agreement form-1</w:t>
      </w:r>
      <w:r w:rsidR="0097361B" w:rsidRPr="008E2C2B">
        <w:rPr>
          <w:rFonts w:ascii="Cambria" w:hAnsi="Cambria" w:cs="Times New Roman"/>
        </w:rPr>
        <w:t>set</w:t>
      </w:r>
    </w:p>
    <w:p w:rsidR="00260941" w:rsidRPr="008E2C2B" w:rsidRDefault="00934DC3" w:rsidP="008131CB">
      <w:pPr>
        <w:spacing w:after="0"/>
        <w:ind w:right="-270"/>
        <w:jc w:val="both"/>
        <w:rPr>
          <w:rFonts w:ascii="Cambria" w:hAnsi="Cambria" w:cs="Times New Roman"/>
        </w:rPr>
      </w:pPr>
      <w:r w:rsidRPr="008E2C2B">
        <w:rPr>
          <w:rFonts w:ascii="Cambria" w:hAnsi="Cambria" w:cs="Times New Roman"/>
        </w:rPr>
        <w:t xml:space="preserve">                  </w:t>
      </w:r>
      <w:r w:rsidR="008E2C2B">
        <w:rPr>
          <w:rFonts w:ascii="Cambria" w:hAnsi="Cambria" w:cs="Times New Roman"/>
        </w:rPr>
        <w:t xml:space="preserve">   </w:t>
      </w:r>
      <w:r w:rsidRPr="008E2C2B">
        <w:rPr>
          <w:rFonts w:ascii="Cambria" w:hAnsi="Cambria" w:cs="Times New Roman"/>
        </w:rPr>
        <w:t xml:space="preserve"> </w:t>
      </w:r>
      <w:r w:rsidR="00260941" w:rsidRPr="008E2C2B">
        <w:rPr>
          <w:rFonts w:ascii="Cambria" w:hAnsi="Cambria" w:cs="Times New Roman"/>
        </w:rPr>
        <w:t>(2) Contract Document</w:t>
      </w:r>
      <w:r w:rsidR="0097361B" w:rsidRPr="008E2C2B">
        <w:rPr>
          <w:rFonts w:ascii="Cambria" w:hAnsi="Cambria" w:cs="Times New Roman"/>
        </w:rPr>
        <w:t>s</w:t>
      </w:r>
      <w:r w:rsidR="00260941" w:rsidRPr="008E2C2B">
        <w:rPr>
          <w:rFonts w:ascii="Cambria" w:hAnsi="Cambria" w:cs="Times New Roman"/>
        </w:rPr>
        <w:t>-1 set</w:t>
      </w:r>
    </w:p>
    <w:p w:rsidR="00260941" w:rsidRPr="008E2C2B" w:rsidRDefault="0094527A" w:rsidP="008E2C2B">
      <w:pPr>
        <w:spacing w:after="0" w:line="240" w:lineRule="auto"/>
        <w:ind w:right="-270"/>
        <w:jc w:val="right"/>
        <w:rPr>
          <w:rFonts w:ascii="Cambria" w:hAnsi="Cambria" w:cs="Times New Roman"/>
          <w:sz w:val="20"/>
          <w:szCs w:val="22"/>
        </w:rPr>
      </w:pPr>
      <w:r w:rsidRPr="008E2C2B">
        <w:rPr>
          <w:rFonts w:ascii="Cambria" w:hAnsi="Cambria" w:cs="Times New Roman"/>
          <w:sz w:val="20"/>
          <w:szCs w:val="22"/>
        </w:rPr>
        <w:t>.</w:t>
      </w:r>
    </w:p>
    <w:p w:rsidR="00260941" w:rsidRPr="008E2C2B" w:rsidRDefault="00260941" w:rsidP="008E2C2B">
      <w:pPr>
        <w:spacing w:after="0" w:line="240" w:lineRule="auto"/>
        <w:ind w:right="-270"/>
        <w:jc w:val="right"/>
        <w:rPr>
          <w:rFonts w:ascii="Cambria" w:hAnsi="Cambria" w:cs="Times New Roman"/>
          <w:sz w:val="20"/>
          <w:szCs w:val="22"/>
        </w:rPr>
      </w:pPr>
    </w:p>
    <w:p w:rsidR="00260941" w:rsidRPr="008E2C2B" w:rsidRDefault="00260941" w:rsidP="008E2C2B">
      <w:pPr>
        <w:spacing w:after="0" w:line="240" w:lineRule="auto"/>
        <w:ind w:right="-270"/>
        <w:rPr>
          <w:rFonts w:ascii="Cambria" w:hAnsi="Cambria" w:cs="Times New Roman"/>
          <w:szCs w:val="22"/>
        </w:rPr>
      </w:pPr>
    </w:p>
    <w:p w:rsidR="0097361B" w:rsidRPr="008E2C2B" w:rsidRDefault="0097361B" w:rsidP="008E2C2B">
      <w:pPr>
        <w:spacing w:after="0" w:line="240" w:lineRule="auto"/>
        <w:ind w:right="-270"/>
        <w:rPr>
          <w:rFonts w:ascii="Cambria" w:hAnsi="Cambria" w:cs="Times New Roman"/>
          <w:szCs w:val="22"/>
        </w:rPr>
      </w:pPr>
    </w:p>
    <w:p w:rsidR="00260941" w:rsidRPr="00D83B13" w:rsidRDefault="00671947" w:rsidP="008E2DB6">
      <w:pPr>
        <w:spacing w:after="0" w:line="240" w:lineRule="auto"/>
        <w:ind w:left="4320" w:right="-270"/>
        <w:jc w:val="center"/>
        <w:rPr>
          <w:rFonts w:ascii="Cambria" w:hAnsi="Cambria" w:cs="Times New Roman"/>
          <w:szCs w:val="22"/>
        </w:rPr>
      </w:pPr>
      <w:r w:rsidRPr="00671947">
        <w:rPr>
          <w:rFonts w:ascii="Cambria" w:hAnsi="Cambria" w:cs="Times New Roman"/>
          <w:szCs w:val="22"/>
        </w:rPr>
        <w:t>Md. Abdur Rab</w:t>
      </w:r>
    </w:p>
    <w:p w:rsidR="00671947" w:rsidRDefault="00671947" w:rsidP="008E2DB6">
      <w:pPr>
        <w:spacing w:after="0" w:line="240" w:lineRule="auto"/>
        <w:ind w:left="4320" w:right="-270"/>
        <w:jc w:val="center"/>
        <w:rPr>
          <w:rFonts w:ascii="Cambria" w:hAnsi="Cambria" w:cs="Times New Roman"/>
          <w:szCs w:val="22"/>
        </w:rPr>
      </w:pPr>
      <w:r w:rsidRPr="00671947">
        <w:rPr>
          <w:rFonts w:ascii="Cambria" w:hAnsi="Cambria" w:cs="Times New Roman"/>
          <w:szCs w:val="22"/>
        </w:rPr>
        <w:t>(Joint Secretary)</w:t>
      </w:r>
    </w:p>
    <w:p w:rsidR="00260941" w:rsidRPr="00D83B13" w:rsidRDefault="00260941" w:rsidP="008E2DB6">
      <w:pPr>
        <w:spacing w:after="0" w:line="240" w:lineRule="auto"/>
        <w:ind w:left="4320" w:right="-270"/>
        <w:jc w:val="center"/>
        <w:rPr>
          <w:rFonts w:ascii="Cambria" w:hAnsi="Cambria" w:cs="Times New Roman"/>
          <w:szCs w:val="22"/>
        </w:rPr>
      </w:pPr>
      <w:r w:rsidRPr="00D83B13">
        <w:rPr>
          <w:rFonts w:ascii="Cambria" w:hAnsi="Cambria" w:cs="Times New Roman"/>
          <w:szCs w:val="22"/>
        </w:rPr>
        <w:t>Project Director</w:t>
      </w:r>
    </w:p>
    <w:sectPr w:rsidR="00260941" w:rsidRPr="00D83B13" w:rsidSect="00DB51E6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7602D2F"/>
    <w:multiLevelType w:val="hybridMultilevel"/>
    <w:tmpl w:val="0BA4FB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6D415B"/>
    <w:multiLevelType w:val="hybridMultilevel"/>
    <w:tmpl w:val="FD1479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091D92"/>
    <w:multiLevelType w:val="hybridMultilevel"/>
    <w:tmpl w:val="C8CA6ABC"/>
    <w:lvl w:ilvl="0" w:tplc="3524ECFE">
      <w:start w:val="1"/>
      <w:numFmt w:val="lowerRoman"/>
      <w:lvlText w:val="%1."/>
      <w:lvlJc w:val="right"/>
      <w:pPr>
        <w:ind w:left="144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70E974C1"/>
    <w:multiLevelType w:val="hybridMultilevel"/>
    <w:tmpl w:val="C8CA6ABC"/>
    <w:lvl w:ilvl="0" w:tplc="3524ECFE">
      <w:start w:val="1"/>
      <w:numFmt w:val="lowerRoman"/>
      <w:lvlText w:val="%1."/>
      <w:lvlJc w:val="right"/>
      <w:pPr>
        <w:ind w:left="144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7441"/>
    <w:rsid w:val="00012BDD"/>
    <w:rsid w:val="0006745D"/>
    <w:rsid w:val="00070330"/>
    <w:rsid w:val="000A63FF"/>
    <w:rsid w:val="000C16F7"/>
    <w:rsid w:val="000C3E09"/>
    <w:rsid w:val="00103CCA"/>
    <w:rsid w:val="0011056D"/>
    <w:rsid w:val="00155834"/>
    <w:rsid w:val="0019340D"/>
    <w:rsid w:val="001D73AD"/>
    <w:rsid w:val="001E22E1"/>
    <w:rsid w:val="00221AAD"/>
    <w:rsid w:val="00242485"/>
    <w:rsid w:val="00260941"/>
    <w:rsid w:val="00285866"/>
    <w:rsid w:val="0029756A"/>
    <w:rsid w:val="002A05CE"/>
    <w:rsid w:val="002D71D3"/>
    <w:rsid w:val="003467CA"/>
    <w:rsid w:val="00362559"/>
    <w:rsid w:val="003A039D"/>
    <w:rsid w:val="003A21FD"/>
    <w:rsid w:val="003C4D24"/>
    <w:rsid w:val="003E6E76"/>
    <w:rsid w:val="003F5051"/>
    <w:rsid w:val="00426622"/>
    <w:rsid w:val="00466210"/>
    <w:rsid w:val="00470269"/>
    <w:rsid w:val="0048184B"/>
    <w:rsid w:val="0048199D"/>
    <w:rsid w:val="004A4C1A"/>
    <w:rsid w:val="005C6B77"/>
    <w:rsid w:val="005F1874"/>
    <w:rsid w:val="00654AA9"/>
    <w:rsid w:val="00671947"/>
    <w:rsid w:val="006D7ACB"/>
    <w:rsid w:val="0070051B"/>
    <w:rsid w:val="0073624F"/>
    <w:rsid w:val="007441D4"/>
    <w:rsid w:val="007A3E05"/>
    <w:rsid w:val="0080644C"/>
    <w:rsid w:val="008131CB"/>
    <w:rsid w:val="00842D3E"/>
    <w:rsid w:val="00847286"/>
    <w:rsid w:val="00855AF9"/>
    <w:rsid w:val="008B2806"/>
    <w:rsid w:val="008D0DF2"/>
    <w:rsid w:val="008D30A9"/>
    <w:rsid w:val="008E2C2B"/>
    <w:rsid w:val="008E2DB6"/>
    <w:rsid w:val="008F551C"/>
    <w:rsid w:val="0092110A"/>
    <w:rsid w:val="00924B14"/>
    <w:rsid w:val="00934DC3"/>
    <w:rsid w:val="00944FE5"/>
    <w:rsid w:val="0094527A"/>
    <w:rsid w:val="00956732"/>
    <w:rsid w:val="0097361B"/>
    <w:rsid w:val="00976228"/>
    <w:rsid w:val="00977C82"/>
    <w:rsid w:val="009A1F55"/>
    <w:rsid w:val="009A3196"/>
    <w:rsid w:val="009B48D4"/>
    <w:rsid w:val="009E7BBC"/>
    <w:rsid w:val="009F3939"/>
    <w:rsid w:val="009F6368"/>
    <w:rsid w:val="00A5215D"/>
    <w:rsid w:val="00A9364C"/>
    <w:rsid w:val="00A950B4"/>
    <w:rsid w:val="00AB4627"/>
    <w:rsid w:val="00AB74A0"/>
    <w:rsid w:val="00B138D3"/>
    <w:rsid w:val="00B42E16"/>
    <w:rsid w:val="00B7642A"/>
    <w:rsid w:val="00B824EF"/>
    <w:rsid w:val="00B84585"/>
    <w:rsid w:val="00B87C0F"/>
    <w:rsid w:val="00B93EE0"/>
    <w:rsid w:val="00BC2452"/>
    <w:rsid w:val="00BC659D"/>
    <w:rsid w:val="00C748DC"/>
    <w:rsid w:val="00C762D0"/>
    <w:rsid w:val="00C97B85"/>
    <w:rsid w:val="00CA03E7"/>
    <w:rsid w:val="00D120FE"/>
    <w:rsid w:val="00D344D4"/>
    <w:rsid w:val="00D41B97"/>
    <w:rsid w:val="00D72CC2"/>
    <w:rsid w:val="00D83B13"/>
    <w:rsid w:val="00D96D90"/>
    <w:rsid w:val="00DB51E6"/>
    <w:rsid w:val="00DD0433"/>
    <w:rsid w:val="00E16D1F"/>
    <w:rsid w:val="00E8280D"/>
    <w:rsid w:val="00E96964"/>
    <w:rsid w:val="00EB081A"/>
    <w:rsid w:val="00EF1D27"/>
    <w:rsid w:val="00EF3AC1"/>
    <w:rsid w:val="00F02612"/>
    <w:rsid w:val="00F269DD"/>
    <w:rsid w:val="00F309C4"/>
    <w:rsid w:val="00F7154A"/>
    <w:rsid w:val="00F71A12"/>
    <w:rsid w:val="00F83F91"/>
    <w:rsid w:val="00F865E5"/>
    <w:rsid w:val="00FA4CB0"/>
    <w:rsid w:val="00FE7441"/>
    <w:rsid w:val="00FF4ABC"/>
    <w:rsid w:val="00FF6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AFF5C7C-C858-499D-8552-6120132F0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bn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4">
    <w:name w:val="heading 4"/>
    <w:basedOn w:val="Normal"/>
    <w:next w:val="Normal"/>
    <w:link w:val="Heading4Char"/>
    <w:qFormat/>
    <w:rsid w:val="00924B14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bCs/>
      <w:sz w:val="28"/>
      <w:u w:val="single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269D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F551C"/>
    <w:pPr>
      <w:spacing w:after="0" w:line="240" w:lineRule="auto"/>
    </w:pPr>
    <w:rPr>
      <w:rFonts w:ascii="Segoe UI" w:hAnsi="Segoe UI" w:cs="Segoe UI"/>
      <w:sz w:val="18"/>
      <w:szCs w:val="2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551C"/>
    <w:rPr>
      <w:rFonts w:ascii="Segoe UI" w:hAnsi="Segoe UI" w:cs="Segoe UI"/>
      <w:sz w:val="18"/>
      <w:szCs w:val="22"/>
    </w:rPr>
  </w:style>
  <w:style w:type="character" w:customStyle="1" w:styleId="Heading4Char">
    <w:name w:val="Heading 4 Char"/>
    <w:basedOn w:val="DefaultParagraphFont"/>
    <w:link w:val="Heading4"/>
    <w:rsid w:val="00924B14"/>
    <w:rPr>
      <w:rFonts w:ascii="Times New Roman" w:eastAsia="Times New Roman" w:hAnsi="Times New Roman" w:cs="Times New Roman"/>
      <w:b/>
      <w:bCs/>
      <w:sz w:val="28"/>
      <w:u w:val="single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571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F636B6-BF82-4686-8645-512C72E5DD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331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Asadul Hoque</cp:lastModifiedBy>
  <cp:revision>2</cp:revision>
  <cp:lastPrinted>2020-02-12T12:17:00Z</cp:lastPrinted>
  <dcterms:created xsi:type="dcterms:W3CDTF">2025-10-14T10:51:00Z</dcterms:created>
  <dcterms:modified xsi:type="dcterms:W3CDTF">2025-10-14T10:51:00Z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8ae94290-dfc6-4b39-9511-f82bd67998ad</vt:lpwstr>
  </property>
</Properties>
</file>