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BA8836" w14:textId="5FF42AED" w:rsidR="00EE664D" w:rsidRPr="00DB185B" w:rsidRDefault="008520D0" w:rsidP="008520D0">
      <w:pPr>
        <w:spacing w:after="0" w:line="240" w:lineRule="auto"/>
        <w:jc w:val="center"/>
        <w:rPr>
          <w:rFonts w:ascii="Times New Roman" w:eastAsia="Times New Roman" w:hAnsi="Times New Roman" w:cs="Times New Roman"/>
          <w:b/>
          <w:bCs/>
          <w:sz w:val="32"/>
          <w:szCs w:val="32"/>
        </w:rPr>
      </w:pPr>
      <w:r w:rsidRPr="00DB185B">
        <w:rPr>
          <w:rFonts w:ascii="Times New Roman" w:eastAsia="Times New Roman" w:hAnsi="Times New Roman" w:cs="Times New Roman"/>
          <w:b/>
          <w:bCs/>
          <w:sz w:val="32"/>
          <w:szCs w:val="32"/>
        </w:rPr>
        <w:t>Format for Reporting Contract Award</w:t>
      </w:r>
    </w:p>
    <w:p w14:paraId="351FBD3C" w14:textId="00241ED1" w:rsidR="008332CE" w:rsidRPr="00DB185B" w:rsidRDefault="008332CE" w:rsidP="008520D0">
      <w:pPr>
        <w:spacing w:after="0" w:line="240" w:lineRule="auto"/>
        <w:jc w:val="center"/>
        <w:rPr>
          <w:rFonts w:ascii="Times New Roman" w:eastAsia="Times New Roman" w:hAnsi="Times New Roman" w:cs="Times New Roman"/>
          <w:b/>
          <w:bCs/>
          <w:sz w:val="32"/>
          <w:szCs w:val="32"/>
        </w:rPr>
      </w:pPr>
      <w:r w:rsidRPr="00DB185B">
        <w:rPr>
          <w:rFonts w:ascii="Times New Roman" w:eastAsia="Times New Roman" w:hAnsi="Times New Roman" w:cs="Times New Roman"/>
          <w:b/>
          <w:bCs/>
          <w:sz w:val="32"/>
          <w:szCs w:val="32"/>
        </w:rPr>
        <w:t>(Notification of Acceptance)</w:t>
      </w:r>
    </w:p>
    <w:p w14:paraId="6674EE02" w14:textId="77777777" w:rsidR="008520D0" w:rsidRPr="00DB185B" w:rsidRDefault="008520D0" w:rsidP="008520D0">
      <w:pPr>
        <w:spacing w:after="0" w:line="240" w:lineRule="auto"/>
        <w:jc w:val="center"/>
        <w:rPr>
          <w:rFonts w:ascii="Times New Roman" w:eastAsia="Times New Roman" w:hAnsi="Times New Roman" w:cs="Times New Roman"/>
          <w:b/>
          <w:bCs/>
          <w:sz w:val="14"/>
          <w:szCs w:val="14"/>
        </w:rPr>
      </w:pPr>
    </w:p>
    <w:tbl>
      <w:tblPr>
        <w:tblW w:w="5592" w:type="pct"/>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510"/>
        <w:gridCol w:w="3884"/>
        <w:gridCol w:w="6063"/>
      </w:tblGrid>
      <w:tr w:rsidR="008520D0" w:rsidRPr="00701D1B" w14:paraId="5085DEB1" w14:textId="77777777" w:rsidTr="00082CCC">
        <w:trPr>
          <w:trHeight w:val="288"/>
        </w:trPr>
        <w:tc>
          <w:tcPr>
            <w:tcW w:w="5000" w:type="pct"/>
            <w:gridSpan w:val="3"/>
            <w:shd w:val="clear" w:color="auto" w:fill="A6A6A6" w:themeFill="background1" w:themeFillShade="A6"/>
            <w:noWrap/>
          </w:tcPr>
          <w:p w14:paraId="718D3061" w14:textId="1789A8C6" w:rsidR="008520D0" w:rsidRPr="00701D1B" w:rsidRDefault="008520D0" w:rsidP="008520D0">
            <w:pPr>
              <w:spacing w:after="0" w:line="240" w:lineRule="auto"/>
              <w:jc w:val="center"/>
              <w:rPr>
                <w:rFonts w:ascii="Times New Roman" w:eastAsia="Times New Roman" w:hAnsi="Times New Roman" w:cs="Times New Roman"/>
                <w:b/>
                <w:bCs/>
                <w:sz w:val="28"/>
                <w:szCs w:val="28"/>
              </w:rPr>
            </w:pPr>
            <w:r w:rsidRPr="00701D1B">
              <w:rPr>
                <w:rFonts w:ascii="Times New Roman" w:eastAsia="Times New Roman" w:hAnsi="Times New Roman" w:cs="Times New Roman"/>
                <w:b/>
                <w:bCs/>
                <w:sz w:val="26"/>
                <w:szCs w:val="26"/>
              </w:rPr>
              <w:t>GOVERNMENT OF THE PEOPLE’S REPUBLIC OF BANGLADESH</w:t>
            </w:r>
          </w:p>
        </w:tc>
      </w:tr>
      <w:tr w:rsidR="008520D0" w:rsidRPr="00701D1B" w14:paraId="6892124E" w14:textId="77777777" w:rsidTr="00082CCC">
        <w:trPr>
          <w:trHeight w:val="288"/>
        </w:trPr>
        <w:tc>
          <w:tcPr>
            <w:tcW w:w="5000" w:type="pct"/>
            <w:gridSpan w:val="3"/>
            <w:tcBorders>
              <w:bottom w:val="single" w:sz="4" w:space="0" w:color="auto"/>
            </w:tcBorders>
            <w:shd w:val="clear" w:color="auto" w:fill="A6A6A6" w:themeFill="background1" w:themeFillShade="A6"/>
            <w:noWrap/>
          </w:tcPr>
          <w:p w14:paraId="04C083EF" w14:textId="77777777" w:rsidR="008520D0" w:rsidRPr="00701D1B" w:rsidRDefault="008520D0" w:rsidP="00F12F8C">
            <w:pPr>
              <w:spacing w:after="0" w:line="240" w:lineRule="auto"/>
              <w:rPr>
                <w:rFonts w:ascii="Times New Roman" w:eastAsia="Times New Roman" w:hAnsi="Times New Roman" w:cs="Times New Roman"/>
              </w:rPr>
            </w:pPr>
          </w:p>
        </w:tc>
      </w:tr>
      <w:tr w:rsidR="00082CCC" w:rsidRPr="00701D1B" w14:paraId="3F3FED92" w14:textId="6872FF43"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075C3E3A"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1.</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8CBD88F" w14:textId="77777777"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Ministry/Division</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1EB79B30" w14:textId="2032F72F" w:rsidR="008520D0" w:rsidRPr="00701D1B" w:rsidRDefault="00BA364A" w:rsidP="00F12F8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Ministry of Road Transport and Bridges</w:t>
            </w:r>
          </w:p>
        </w:tc>
      </w:tr>
      <w:tr w:rsidR="00082CCC" w:rsidRPr="00701D1B" w14:paraId="27700A38" w14:textId="04C93EDB"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1289CB31"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2.</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B44BF69" w14:textId="77777777"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Agency</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377D16CD" w14:textId="27EB260B" w:rsidR="008520D0" w:rsidRPr="00701D1B" w:rsidRDefault="00BA364A" w:rsidP="00F12F8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Roads and Highways Department (RHD)</w:t>
            </w:r>
          </w:p>
        </w:tc>
      </w:tr>
      <w:tr w:rsidR="00082CCC" w:rsidRPr="00701D1B" w14:paraId="14260729" w14:textId="54E075A3"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1044CF7A"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3.</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3AD83996" w14:textId="77777777"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Procuring Entity Name</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30E5E7F8" w14:textId="547E8C5E" w:rsidR="00BA364A" w:rsidRPr="00701D1B" w:rsidRDefault="00BA364A" w:rsidP="00BA364A">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 xml:space="preserve">Project Director </w:t>
            </w:r>
            <w:r w:rsidR="00DB185B">
              <w:rPr>
                <w:rFonts w:ascii="Times New Roman" w:eastAsia="Times New Roman" w:hAnsi="Times New Roman" w:cs="Times New Roman"/>
              </w:rPr>
              <w:t>(ACE, RHD)</w:t>
            </w:r>
          </w:p>
          <w:p w14:paraId="420DCCC6" w14:textId="0057E7CE" w:rsidR="008520D0" w:rsidRPr="00701D1B" w:rsidRDefault="00BA364A" w:rsidP="00BA364A">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Chattogram-Cox’s Bazar Highway Improvement Project (I)</w:t>
            </w:r>
          </w:p>
        </w:tc>
      </w:tr>
      <w:tr w:rsidR="00082CCC" w:rsidRPr="00701D1B" w14:paraId="3F9FBC61" w14:textId="2675AA9D"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11ED774E"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4.</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E06A2C8" w14:textId="77777777"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Procuring Entity Code</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0B1F04FB" w14:textId="77777777" w:rsidR="008520D0" w:rsidRPr="00701D1B" w:rsidRDefault="008520D0" w:rsidP="00F12F8C">
            <w:pPr>
              <w:spacing w:after="0" w:line="240" w:lineRule="auto"/>
              <w:rPr>
                <w:rFonts w:ascii="Times New Roman" w:eastAsia="Times New Roman" w:hAnsi="Times New Roman" w:cs="Times New Roman"/>
              </w:rPr>
            </w:pPr>
          </w:p>
        </w:tc>
      </w:tr>
      <w:tr w:rsidR="00082CCC" w:rsidRPr="00701D1B" w14:paraId="2EEE3D25" w14:textId="400ED0A6"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6E0ABA64"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5.</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2C9D7069" w14:textId="77777777"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Procuring Entity District</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13674461" w14:textId="583C9165" w:rsidR="008520D0" w:rsidRPr="00701D1B" w:rsidRDefault="008934D8" w:rsidP="00F12F8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Dhaka</w:t>
            </w:r>
          </w:p>
        </w:tc>
      </w:tr>
      <w:tr w:rsidR="00082CCC" w:rsidRPr="00701D1B" w14:paraId="61088198" w14:textId="7BB6E911"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04AC757C"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6.</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6723BCA2" w14:textId="77777777"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Contract Award for</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33183B58" w14:textId="3C1559B9" w:rsidR="008520D0" w:rsidRPr="00701D1B" w:rsidRDefault="008934D8" w:rsidP="00F12F8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Consult</w:t>
            </w:r>
            <w:r w:rsidR="00E95E81">
              <w:rPr>
                <w:rFonts w:ascii="Times New Roman" w:eastAsia="Times New Roman" w:hAnsi="Times New Roman" w:cs="Times New Roman"/>
              </w:rPr>
              <w:t>ancy</w:t>
            </w:r>
            <w:r w:rsidRPr="00701D1B">
              <w:rPr>
                <w:rFonts w:ascii="Times New Roman" w:eastAsia="Times New Roman" w:hAnsi="Times New Roman" w:cs="Times New Roman"/>
              </w:rPr>
              <w:t xml:space="preserve"> Service</w:t>
            </w:r>
            <w:r w:rsidR="00E95E81">
              <w:rPr>
                <w:rFonts w:ascii="Times New Roman" w:eastAsia="Times New Roman" w:hAnsi="Times New Roman" w:cs="Times New Roman"/>
              </w:rPr>
              <w:t>s</w:t>
            </w:r>
            <w:r w:rsidRPr="00701D1B">
              <w:rPr>
                <w:rFonts w:ascii="Times New Roman" w:eastAsia="Times New Roman" w:hAnsi="Times New Roman" w:cs="Times New Roman"/>
              </w:rPr>
              <w:t xml:space="preserve"> for Detailed Design, Tender Assistance and Construction Supervision of Chattogram-Cox’s Bazar Highway Improvement Project (I)</w:t>
            </w:r>
          </w:p>
        </w:tc>
      </w:tr>
      <w:tr w:rsidR="00701D1B" w:rsidRPr="00701D1B" w14:paraId="4A500BA1" w14:textId="43A976B6"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1E608FE5"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7.</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797CF857" w14:textId="5FAB2C49"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Invitation/Proposal Reference No.</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573BF27E" w14:textId="116DC446" w:rsidR="008520D0" w:rsidRPr="00701D1B" w:rsidRDefault="008934D8" w:rsidP="00F12F8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35.01.2607.0</w:t>
            </w:r>
            <w:r w:rsidR="00C06387" w:rsidRPr="00701D1B">
              <w:rPr>
                <w:rFonts w:ascii="Times New Roman" w:eastAsia="Times New Roman" w:hAnsi="Times New Roman" w:cs="Times New Roman"/>
              </w:rPr>
              <w:t>57</w:t>
            </w:r>
            <w:r w:rsidRPr="00701D1B">
              <w:rPr>
                <w:rFonts w:ascii="Times New Roman" w:eastAsia="Times New Roman" w:hAnsi="Times New Roman" w:cs="Times New Roman"/>
              </w:rPr>
              <w:t>.3</w:t>
            </w:r>
            <w:r w:rsidR="00C06387" w:rsidRPr="00701D1B">
              <w:rPr>
                <w:rFonts w:ascii="Times New Roman" w:eastAsia="Times New Roman" w:hAnsi="Times New Roman" w:cs="Times New Roman"/>
              </w:rPr>
              <w:t>(A)</w:t>
            </w:r>
            <w:r w:rsidRPr="00701D1B">
              <w:rPr>
                <w:rFonts w:ascii="Times New Roman" w:eastAsia="Times New Roman" w:hAnsi="Times New Roman" w:cs="Times New Roman"/>
              </w:rPr>
              <w:t>.2</w:t>
            </w:r>
            <w:r w:rsidR="00510B1C" w:rsidRPr="00701D1B">
              <w:rPr>
                <w:rFonts w:ascii="Times New Roman" w:eastAsia="Times New Roman" w:hAnsi="Times New Roman" w:cs="Times New Roman"/>
              </w:rPr>
              <w:t>3</w:t>
            </w:r>
            <w:r w:rsidRPr="00701D1B">
              <w:rPr>
                <w:rFonts w:ascii="Times New Roman" w:eastAsia="Times New Roman" w:hAnsi="Times New Roman" w:cs="Times New Roman"/>
              </w:rPr>
              <w:t>-</w:t>
            </w:r>
            <w:r w:rsidR="00C06387" w:rsidRPr="00701D1B">
              <w:rPr>
                <w:rFonts w:ascii="Times New Roman" w:eastAsia="Times New Roman" w:hAnsi="Times New Roman" w:cs="Times New Roman"/>
              </w:rPr>
              <w:t>34</w:t>
            </w:r>
          </w:p>
        </w:tc>
      </w:tr>
      <w:tr w:rsidR="008520D0" w:rsidRPr="00701D1B" w14:paraId="13CE4AAB" w14:textId="31D2A577" w:rsidTr="00082CCC">
        <w:trPr>
          <w:trHeight w:val="368"/>
        </w:trPr>
        <w:tc>
          <w:tcPr>
            <w:tcW w:w="5000" w:type="pct"/>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hideMark/>
          </w:tcPr>
          <w:p w14:paraId="792289F6" w14:textId="4F15EAD3" w:rsidR="008520D0" w:rsidRPr="00701D1B" w:rsidRDefault="00700070" w:rsidP="00082CCC">
            <w:pPr>
              <w:spacing w:after="0" w:line="240" w:lineRule="auto"/>
              <w:rPr>
                <w:rFonts w:ascii="Times New Roman" w:eastAsia="Times New Roman" w:hAnsi="Times New Roman" w:cs="Times New Roman"/>
                <w:b/>
                <w:bCs/>
                <w:sz w:val="28"/>
                <w:szCs w:val="28"/>
              </w:rPr>
            </w:pPr>
            <w:r w:rsidRPr="00701D1B">
              <w:rPr>
                <w:rFonts w:ascii="Times New Roman" w:eastAsia="Times New Roman" w:hAnsi="Times New Roman" w:cs="Times New Roman"/>
                <w:b/>
                <w:bCs/>
                <w:sz w:val="24"/>
                <w:szCs w:val="24"/>
              </w:rPr>
              <w:t>KEY IN</w:t>
            </w:r>
            <w:r w:rsidR="008520D0" w:rsidRPr="00F12F8C">
              <w:rPr>
                <w:rFonts w:ascii="Times New Roman" w:eastAsia="Times New Roman" w:hAnsi="Times New Roman" w:cs="Times New Roman"/>
                <w:b/>
                <w:bCs/>
                <w:sz w:val="24"/>
                <w:szCs w:val="24"/>
              </w:rPr>
              <w:t>FORMATION</w:t>
            </w:r>
          </w:p>
        </w:tc>
      </w:tr>
      <w:tr w:rsidR="00BA364A" w:rsidRPr="00701D1B" w14:paraId="0CAA3B22" w14:textId="3D13AA5D"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6C133C6A"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8.</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901947C" w14:textId="77777777"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Procurement Method</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367B7F56" w14:textId="10F0921B" w:rsidR="008520D0" w:rsidRPr="00701D1B" w:rsidRDefault="008934D8" w:rsidP="00F12F8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Quality and Cost Based Selection (QCBS)</w:t>
            </w:r>
          </w:p>
        </w:tc>
      </w:tr>
      <w:tr w:rsidR="008520D0" w:rsidRPr="00701D1B" w14:paraId="0D25086B" w14:textId="3AD0E002" w:rsidTr="00082CCC">
        <w:trPr>
          <w:trHeight w:val="288"/>
        </w:trPr>
        <w:tc>
          <w:tcPr>
            <w:tcW w:w="5000" w:type="pct"/>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hideMark/>
          </w:tcPr>
          <w:p w14:paraId="7A2E776D" w14:textId="4A3F18DE" w:rsidR="008520D0" w:rsidRPr="00701D1B" w:rsidRDefault="008520D0" w:rsidP="00082CCC">
            <w:pPr>
              <w:spacing w:after="0" w:line="240" w:lineRule="auto"/>
              <w:rPr>
                <w:rFonts w:ascii="Times New Roman" w:eastAsia="Times New Roman" w:hAnsi="Times New Roman" w:cs="Times New Roman"/>
                <w:b/>
                <w:bCs/>
                <w:sz w:val="28"/>
                <w:szCs w:val="28"/>
              </w:rPr>
            </w:pPr>
            <w:r w:rsidRPr="00F12F8C">
              <w:rPr>
                <w:rFonts w:ascii="Times New Roman" w:eastAsia="Times New Roman" w:hAnsi="Times New Roman" w:cs="Times New Roman"/>
                <w:b/>
                <w:bCs/>
                <w:sz w:val="24"/>
                <w:szCs w:val="24"/>
              </w:rPr>
              <w:t>FUNDING INFORMATION</w:t>
            </w:r>
          </w:p>
        </w:tc>
      </w:tr>
      <w:tr w:rsidR="00BA364A" w:rsidRPr="00701D1B" w14:paraId="6BF0519B" w14:textId="63A89478"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0C0997B"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9.</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57CCEEC1" w14:textId="77777777"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Budget and Source of Funds</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5554B3CE" w14:textId="68BAC564" w:rsidR="008520D0" w:rsidRPr="00701D1B" w:rsidRDefault="008934D8" w:rsidP="00F12F8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Development Budget</w:t>
            </w:r>
            <w:r w:rsidR="00DB185B">
              <w:rPr>
                <w:rFonts w:ascii="Times New Roman" w:eastAsia="Times New Roman" w:hAnsi="Times New Roman" w:cs="Times New Roman"/>
              </w:rPr>
              <w:t xml:space="preserve">, Project </w:t>
            </w:r>
            <w:r w:rsidR="00E95E81">
              <w:rPr>
                <w:rFonts w:ascii="Times New Roman" w:eastAsia="Times New Roman" w:hAnsi="Times New Roman" w:cs="Times New Roman"/>
              </w:rPr>
              <w:t>Loan</w:t>
            </w:r>
            <w:r w:rsidR="00DB185B">
              <w:rPr>
                <w:rFonts w:ascii="Times New Roman" w:eastAsia="Times New Roman" w:hAnsi="Times New Roman" w:cs="Times New Roman"/>
              </w:rPr>
              <w:t xml:space="preserve"> (PA)</w:t>
            </w:r>
            <w:r w:rsidR="00E95E81">
              <w:rPr>
                <w:rFonts w:ascii="Times New Roman" w:eastAsia="Times New Roman" w:hAnsi="Times New Roman" w:cs="Times New Roman"/>
              </w:rPr>
              <w:t xml:space="preserve"> and GOB</w:t>
            </w:r>
          </w:p>
        </w:tc>
      </w:tr>
      <w:tr w:rsidR="00BA364A" w:rsidRPr="00701D1B" w14:paraId="33FA71E9" w14:textId="2D82DB7A"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D778BEF"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10.</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E404DED" w14:textId="77777777"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Development Partner (if applicable)</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102A918B" w14:textId="073CF68C" w:rsidR="008520D0" w:rsidRPr="00701D1B" w:rsidRDefault="00925FC7" w:rsidP="00F12F8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Japan International Cooperation Agency (JICA)</w:t>
            </w:r>
          </w:p>
        </w:tc>
      </w:tr>
      <w:tr w:rsidR="008520D0" w:rsidRPr="00701D1B" w14:paraId="6763A12C" w14:textId="4C1E3A24" w:rsidTr="00082CCC">
        <w:trPr>
          <w:trHeight w:val="288"/>
        </w:trPr>
        <w:tc>
          <w:tcPr>
            <w:tcW w:w="5000" w:type="pct"/>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hideMark/>
          </w:tcPr>
          <w:p w14:paraId="3EA95D35" w14:textId="38B52B1D" w:rsidR="008520D0" w:rsidRPr="00701D1B" w:rsidRDefault="008520D0" w:rsidP="00082CCC">
            <w:pPr>
              <w:spacing w:after="0" w:line="240" w:lineRule="auto"/>
              <w:rPr>
                <w:rFonts w:ascii="Times New Roman" w:eastAsia="Times New Roman" w:hAnsi="Times New Roman" w:cs="Times New Roman"/>
                <w:b/>
                <w:bCs/>
                <w:sz w:val="28"/>
                <w:szCs w:val="28"/>
              </w:rPr>
            </w:pPr>
            <w:r w:rsidRPr="00F12F8C">
              <w:rPr>
                <w:rFonts w:ascii="Times New Roman" w:eastAsia="Times New Roman" w:hAnsi="Times New Roman" w:cs="Times New Roman"/>
                <w:b/>
                <w:bCs/>
                <w:sz w:val="24"/>
                <w:szCs w:val="24"/>
              </w:rPr>
              <w:t>PARTICULAR INFORMATION</w:t>
            </w:r>
          </w:p>
        </w:tc>
      </w:tr>
      <w:tr w:rsidR="00BA364A" w:rsidRPr="00701D1B" w14:paraId="6E2D0044" w14:textId="026983D6"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742B05AC"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11.</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31859EE2" w14:textId="5EE18FF4"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Project/</w:t>
            </w:r>
            <w:proofErr w:type="spellStart"/>
            <w:r w:rsidRPr="00F12F8C">
              <w:rPr>
                <w:rFonts w:ascii="Times New Roman" w:eastAsia="Times New Roman" w:hAnsi="Times New Roman" w:cs="Times New Roman"/>
              </w:rPr>
              <w:t>Programme</w:t>
            </w:r>
            <w:proofErr w:type="spellEnd"/>
            <w:r w:rsidRPr="00F12F8C">
              <w:rPr>
                <w:rFonts w:ascii="Times New Roman" w:eastAsia="Times New Roman" w:hAnsi="Times New Roman" w:cs="Times New Roman"/>
              </w:rPr>
              <w:t xml:space="preserve"> Code</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24F36A75" w14:textId="10B58AA9" w:rsidR="008520D0" w:rsidRPr="00701D1B" w:rsidRDefault="008934D8" w:rsidP="00F12F8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224390000</w:t>
            </w:r>
          </w:p>
        </w:tc>
      </w:tr>
      <w:tr w:rsidR="00BA364A" w:rsidRPr="00701D1B" w14:paraId="1C0FC8C1" w14:textId="2947C973"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4F702B6F"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12.</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D3F2F8C" w14:textId="26597509"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Project/</w:t>
            </w:r>
            <w:proofErr w:type="spellStart"/>
            <w:r w:rsidRPr="00F12F8C">
              <w:rPr>
                <w:rFonts w:ascii="Times New Roman" w:eastAsia="Times New Roman" w:hAnsi="Times New Roman" w:cs="Times New Roman"/>
              </w:rPr>
              <w:t>Programme</w:t>
            </w:r>
            <w:proofErr w:type="spellEnd"/>
            <w:r w:rsidRPr="00F12F8C">
              <w:rPr>
                <w:rFonts w:ascii="Times New Roman" w:eastAsia="Times New Roman" w:hAnsi="Times New Roman" w:cs="Times New Roman"/>
              </w:rPr>
              <w:t xml:space="preserve"> Name</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4207FB12" w14:textId="3763FB3E" w:rsidR="008520D0" w:rsidRPr="00701D1B" w:rsidRDefault="008934D8" w:rsidP="00F12F8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Chattogram-Cox’s Bazar Highway Improvement Project (I)</w:t>
            </w:r>
          </w:p>
        </w:tc>
      </w:tr>
      <w:tr w:rsidR="00BA364A" w:rsidRPr="00701D1B" w14:paraId="59EC365A" w14:textId="4737C784"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2495651D" w14:textId="77777777" w:rsidR="008520D0" w:rsidRPr="00F12F8C" w:rsidRDefault="008520D0" w:rsidP="00F12F8C">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13.</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1254CA93" w14:textId="77777777" w:rsidR="008520D0" w:rsidRPr="00F12F8C" w:rsidRDefault="008520D0"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Tender/Proposal Package No.</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41EDF4F6" w14:textId="3A65EA76" w:rsidR="008520D0" w:rsidRPr="00701D1B" w:rsidRDefault="00925FC7" w:rsidP="00F12F8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PS-01</w:t>
            </w:r>
          </w:p>
        </w:tc>
      </w:tr>
      <w:tr w:rsidR="00925FC7" w:rsidRPr="00701D1B" w14:paraId="492718EF" w14:textId="60DB4B52"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55EE0970" w14:textId="77777777"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14.</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27ECF95C" w14:textId="77777777" w:rsidR="00925FC7" w:rsidRPr="00F12F8C" w:rsidRDefault="00925FC7"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Tender/Proposal Package Name</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57E56D57" w14:textId="21C92175" w:rsidR="00925FC7" w:rsidRPr="00701D1B" w:rsidRDefault="00925FC7" w:rsidP="00082CCC">
            <w:pPr>
              <w:spacing w:after="0" w:line="240" w:lineRule="auto"/>
              <w:jc w:val="both"/>
              <w:rPr>
                <w:rFonts w:ascii="Times New Roman" w:eastAsia="Times New Roman" w:hAnsi="Times New Roman" w:cs="Times New Roman"/>
              </w:rPr>
            </w:pPr>
            <w:r w:rsidRPr="00701D1B">
              <w:rPr>
                <w:rFonts w:ascii="Times New Roman" w:eastAsia="Times New Roman" w:hAnsi="Times New Roman" w:cs="Times New Roman"/>
              </w:rPr>
              <w:t>Consult</w:t>
            </w:r>
            <w:r w:rsidR="00E95E81">
              <w:rPr>
                <w:rFonts w:ascii="Times New Roman" w:eastAsia="Times New Roman" w:hAnsi="Times New Roman" w:cs="Times New Roman"/>
              </w:rPr>
              <w:t>ancy</w:t>
            </w:r>
            <w:r w:rsidRPr="00701D1B">
              <w:rPr>
                <w:rFonts w:ascii="Times New Roman" w:eastAsia="Times New Roman" w:hAnsi="Times New Roman" w:cs="Times New Roman"/>
              </w:rPr>
              <w:t xml:space="preserve"> Service</w:t>
            </w:r>
            <w:r w:rsidR="00E95E81">
              <w:rPr>
                <w:rFonts w:ascii="Times New Roman" w:eastAsia="Times New Roman" w:hAnsi="Times New Roman" w:cs="Times New Roman"/>
              </w:rPr>
              <w:t>s</w:t>
            </w:r>
            <w:r w:rsidRPr="00701D1B">
              <w:rPr>
                <w:rFonts w:ascii="Times New Roman" w:eastAsia="Times New Roman" w:hAnsi="Times New Roman" w:cs="Times New Roman"/>
              </w:rPr>
              <w:t xml:space="preserve"> for Detailed Design, Tender Assistance and Construction Supervision of Chattogram-Cox’s Bazar Highway Improvement Project (I)</w:t>
            </w:r>
          </w:p>
        </w:tc>
      </w:tr>
      <w:tr w:rsidR="00925FC7" w:rsidRPr="00701D1B" w14:paraId="0FCCDEE3" w14:textId="17A099AB"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7BF472D8" w14:textId="77777777"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15.</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14:paraId="6BE6C97E" w14:textId="0C7AD788" w:rsidR="00925FC7" w:rsidRPr="00F12F8C" w:rsidRDefault="00925FC7"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Date of Advertisement</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073400A7" w14:textId="0B752087" w:rsidR="00925FC7" w:rsidRPr="00701D1B" w:rsidRDefault="00925FC7" w:rsidP="00925FC7">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2</w:t>
            </w:r>
            <w:r w:rsidR="00766BA7">
              <w:rPr>
                <w:rFonts w:ascii="Times New Roman" w:eastAsia="Times New Roman" w:hAnsi="Times New Roman" w:cs="Times New Roman"/>
              </w:rPr>
              <w:t>5</w:t>
            </w:r>
            <w:r w:rsidRPr="00701D1B">
              <w:rPr>
                <w:rFonts w:ascii="Times New Roman" w:eastAsia="Times New Roman" w:hAnsi="Times New Roman" w:cs="Times New Roman"/>
              </w:rPr>
              <w:t>/07/2023</w:t>
            </w:r>
          </w:p>
        </w:tc>
      </w:tr>
      <w:tr w:rsidR="00701D1B" w:rsidRPr="00701D1B" w14:paraId="5BC3A279" w14:textId="7109BDBD"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418F6489" w14:textId="77777777"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16.</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3510ACD8" w14:textId="1D4DCC4D" w:rsidR="00925FC7" w:rsidRPr="00F12F8C" w:rsidRDefault="00925FC7"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No. of Tenders / Proposals Sold</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1DC0E8E8" w14:textId="1ADB5553" w:rsidR="00925FC7" w:rsidRPr="00701D1B" w:rsidRDefault="00925FC7" w:rsidP="00925FC7">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4</w:t>
            </w:r>
          </w:p>
        </w:tc>
      </w:tr>
      <w:tr w:rsidR="00925FC7" w:rsidRPr="00701D1B" w14:paraId="4607E8F6" w14:textId="0CB3DFD4"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7B3CEB26" w14:textId="77777777"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17.</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14:paraId="6B15FFEC" w14:textId="4CA365BC" w:rsidR="00925FC7" w:rsidRPr="00F12F8C" w:rsidRDefault="00925FC7"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No. of Tenders / Proposals Received</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6B9E8FCB" w14:textId="6B651569" w:rsidR="00925FC7" w:rsidRPr="00701D1B" w:rsidRDefault="00925FC7" w:rsidP="00925FC7">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4</w:t>
            </w:r>
          </w:p>
        </w:tc>
      </w:tr>
      <w:tr w:rsidR="00925FC7" w:rsidRPr="00701D1B" w14:paraId="49C2E94B" w14:textId="3CFF5F66"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3880F252" w14:textId="77777777"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18.</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5DCFC2B" w14:textId="3382CD3E" w:rsidR="00925FC7" w:rsidRPr="00F12F8C" w:rsidRDefault="00925FC7"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No. of Responsive Tenders / Proposals</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2BFBA140" w14:textId="1FF34932" w:rsidR="00925FC7" w:rsidRPr="00701D1B" w:rsidRDefault="00925FC7" w:rsidP="00925FC7">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3</w:t>
            </w:r>
          </w:p>
        </w:tc>
      </w:tr>
      <w:tr w:rsidR="00701D1B" w:rsidRPr="00701D1B" w14:paraId="2E84312A" w14:textId="6F65DBE1"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557CBCC2" w14:textId="77777777"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19.</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tcPr>
          <w:p w14:paraId="2D624880" w14:textId="44CEC8FB" w:rsidR="00925FC7" w:rsidRPr="00F12F8C" w:rsidRDefault="00925FC7" w:rsidP="00082CC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Name of Responsive Tenderers/ Consultant</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73EF463F" w14:textId="77777777" w:rsidR="00082CCC" w:rsidRPr="00701D1B" w:rsidRDefault="00082CCC" w:rsidP="00082CCC">
            <w:pPr>
              <w:pStyle w:val="ListParagraph"/>
              <w:numPr>
                <w:ilvl w:val="0"/>
                <w:numId w:val="3"/>
              </w:numPr>
              <w:spacing w:after="0" w:line="240" w:lineRule="auto"/>
              <w:ind w:left="436"/>
              <w:jc w:val="both"/>
              <w:rPr>
                <w:rFonts w:ascii="Times New Roman" w:eastAsia="Times New Roman" w:hAnsi="Times New Roman" w:cs="Times New Roman"/>
              </w:rPr>
            </w:pPr>
            <w:r w:rsidRPr="00701D1B">
              <w:rPr>
                <w:rFonts w:ascii="Times New Roman" w:eastAsia="Times New Roman" w:hAnsi="Times New Roman" w:cs="Times New Roman"/>
              </w:rPr>
              <w:t>Joint Venture of PADECO Co., Ltd. (Japan), SMEC International Pty Ltd. (Australia), International Consultants and Technocrats Pvt. Ltd. (India), CHODAI Co., Ltd. (Japan), BCL Associates LTD (Bangladesh), Development Design Consultants Ltd. (Bangladesh), ACE Consultants Ltd. (Bangladesh)</w:t>
            </w:r>
          </w:p>
          <w:p w14:paraId="39EC15E7" w14:textId="77777777" w:rsidR="00082CCC" w:rsidRPr="00701D1B" w:rsidRDefault="00082CCC" w:rsidP="00082CCC">
            <w:pPr>
              <w:pStyle w:val="ListParagraph"/>
              <w:numPr>
                <w:ilvl w:val="0"/>
                <w:numId w:val="3"/>
              </w:numPr>
              <w:spacing w:after="0" w:line="240" w:lineRule="auto"/>
              <w:ind w:left="436"/>
              <w:jc w:val="both"/>
              <w:rPr>
                <w:rFonts w:ascii="Times New Roman" w:eastAsia="Times New Roman" w:hAnsi="Times New Roman" w:cs="Times New Roman"/>
              </w:rPr>
            </w:pPr>
            <w:r w:rsidRPr="00701D1B">
              <w:rPr>
                <w:rFonts w:ascii="Times New Roman" w:eastAsia="Times New Roman" w:hAnsi="Times New Roman" w:cs="Times New Roman"/>
              </w:rPr>
              <w:t xml:space="preserve">Joint Venture of Nippon Koei Co., Ltd. (Japan), Oriental Consultants Global Co., Ltd. (Japan), </w:t>
            </w:r>
            <w:proofErr w:type="spellStart"/>
            <w:r w:rsidRPr="00701D1B">
              <w:rPr>
                <w:rFonts w:ascii="Times New Roman" w:eastAsia="Times New Roman" w:hAnsi="Times New Roman" w:cs="Times New Roman"/>
              </w:rPr>
              <w:t>Katahira</w:t>
            </w:r>
            <w:proofErr w:type="spellEnd"/>
            <w:r w:rsidRPr="00701D1B">
              <w:rPr>
                <w:rFonts w:ascii="Times New Roman" w:eastAsia="Times New Roman" w:hAnsi="Times New Roman" w:cs="Times New Roman"/>
              </w:rPr>
              <w:t xml:space="preserve"> &amp; Engineers International (Japan), Dev Consultants Limited (Bangladesh), Nippon Koei Bangladesh Ltd. (Bangladesh), Design Planning &amp; Management Consultants Ltd. (Bangladesh), KS Consultants Ltd. (Bangladesh), </w:t>
            </w:r>
            <w:proofErr w:type="spellStart"/>
            <w:r w:rsidRPr="00701D1B">
              <w:rPr>
                <w:rFonts w:ascii="Times New Roman" w:eastAsia="Times New Roman" w:hAnsi="Times New Roman" w:cs="Times New Roman"/>
              </w:rPr>
              <w:t>Onushandhani</w:t>
            </w:r>
            <w:proofErr w:type="spellEnd"/>
            <w:r w:rsidRPr="00701D1B">
              <w:rPr>
                <w:rFonts w:ascii="Times New Roman" w:eastAsia="Times New Roman" w:hAnsi="Times New Roman" w:cs="Times New Roman"/>
              </w:rPr>
              <w:t xml:space="preserve"> Creeds Ltd. (Bangladesh).</w:t>
            </w:r>
          </w:p>
          <w:p w14:paraId="31B13974" w14:textId="3C107751" w:rsidR="00402D04" w:rsidRPr="00402D04" w:rsidRDefault="00402D04" w:rsidP="00402D04">
            <w:pPr>
              <w:pStyle w:val="ListParagraph"/>
              <w:numPr>
                <w:ilvl w:val="0"/>
                <w:numId w:val="3"/>
              </w:numPr>
              <w:spacing w:after="0" w:line="240" w:lineRule="auto"/>
              <w:ind w:left="436"/>
              <w:jc w:val="both"/>
              <w:rPr>
                <w:rFonts w:ascii="Times New Roman" w:eastAsia="Times New Roman" w:hAnsi="Times New Roman" w:cs="Times New Roman"/>
              </w:rPr>
            </w:pPr>
            <w:r w:rsidRPr="00402D04">
              <w:rPr>
                <w:rFonts w:ascii="Times New Roman" w:eastAsia="Times New Roman" w:hAnsi="Times New Roman" w:cs="Times New Roman"/>
              </w:rPr>
              <w:t xml:space="preserve">Joint Venture of SYSTRA (France), LEA Associates South Asia Private Limited (India) and Japan Overseas Consultants Co., Ltd. (Japan) in association with </w:t>
            </w:r>
            <w:proofErr w:type="spellStart"/>
            <w:r w:rsidRPr="00402D04">
              <w:rPr>
                <w:rFonts w:ascii="Times New Roman" w:eastAsia="Times New Roman" w:hAnsi="Times New Roman" w:cs="Times New Roman"/>
              </w:rPr>
              <w:t>Desh</w:t>
            </w:r>
            <w:proofErr w:type="spellEnd"/>
            <w:r w:rsidRPr="00402D04">
              <w:rPr>
                <w:rFonts w:ascii="Times New Roman" w:eastAsia="Times New Roman" w:hAnsi="Times New Roman" w:cs="Times New Roman"/>
              </w:rPr>
              <w:t xml:space="preserve"> </w:t>
            </w:r>
            <w:proofErr w:type="spellStart"/>
            <w:r w:rsidRPr="00402D04">
              <w:rPr>
                <w:rFonts w:ascii="Times New Roman" w:eastAsia="Times New Roman" w:hAnsi="Times New Roman" w:cs="Times New Roman"/>
              </w:rPr>
              <w:t>Upodesh</w:t>
            </w:r>
            <w:proofErr w:type="spellEnd"/>
            <w:r w:rsidRPr="00402D04">
              <w:rPr>
                <w:rFonts w:ascii="Times New Roman" w:eastAsia="Times New Roman" w:hAnsi="Times New Roman" w:cs="Times New Roman"/>
              </w:rPr>
              <w:t xml:space="preserve"> Limited (Bangladesh) and SARM Associates Limited (Bangladesh).</w:t>
            </w:r>
          </w:p>
        </w:tc>
      </w:tr>
      <w:tr w:rsidR="00925FC7" w:rsidRPr="00701D1B" w14:paraId="14829788" w14:textId="76F5F493"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hideMark/>
          </w:tcPr>
          <w:p w14:paraId="205EE9DB" w14:textId="77777777"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20.</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3E48FA" w14:textId="4C0C7B60" w:rsidR="00925FC7" w:rsidRPr="00F12F8C" w:rsidRDefault="00925FC7" w:rsidP="00082CC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Date of Notification of Award</w:t>
            </w:r>
            <w:r w:rsidR="00DB185B">
              <w:rPr>
                <w:rFonts w:ascii="Times New Roman" w:eastAsia="Times New Roman" w:hAnsi="Times New Roman" w:cs="Times New Roman"/>
              </w:rPr>
              <w:t xml:space="preserve"> (Notification of Acceptance)</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54B498A6" w14:textId="6C8E343B" w:rsidR="00925FC7" w:rsidRPr="00701D1B" w:rsidRDefault="00925FC7" w:rsidP="00925FC7">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2</w:t>
            </w:r>
            <w:r w:rsidR="00DB185B">
              <w:rPr>
                <w:rFonts w:ascii="Times New Roman" w:eastAsia="Times New Roman" w:hAnsi="Times New Roman" w:cs="Times New Roman"/>
              </w:rPr>
              <w:t>8</w:t>
            </w:r>
            <w:r w:rsidRPr="00701D1B">
              <w:rPr>
                <w:rFonts w:ascii="Times New Roman" w:eastAsia="Times New Roman" w:hAnsi="Times New Roman" w:cs="Times New Roman"/>
              </w:rPr>
              <w:t>/12/2025</w:t>
            </w:r>
          </w:p>
        </w:tc>
      </w:tr>
      <w:tr w:rsidR="00925FC7" w:rsidRPr="00701D1B" w14:paraId="6ECB43B2" w14:textId="72A83E1B" w:rsidTr="00082CCC">
        <w:trPr>
          <w:trHeight w:val="288"/>
        </w:trPr>
        <w:tc>
          <w:tcPr>
            <w:tcW w:w="5000" w:type="pct"/>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hideMark/>
          </w:tcPr>
          <w:p w14:paraId="3B638D4B" w14:textId="1875C9B6" w:rsidR="00925FC7" w:rsidRPr="00701D1B" w:rsidRDefault="00925FC7" w:rsidP="00082CCC">
            <w:pPr>
              <w:spacing w:after="0" w:line="240" w:lineRule="auto"/>
              <w:rPr>
                <w:rFonts w:ascii="Times New Roman" w:eastAsia="Times New Roman" w:hAnsi="Times New Roman" w:cs="Times New Roman"/>
                <w:b/>
                <w:bCs/>
                <w:sz w:val="24"/>
                <w:szCs w:val="24"/>
              </w:rPr>
            </w:pPr>
            <w:r w:rsidRPr="00F12F8C">
              <w:rPr>
                <w:rFonts w:ascii="Times New Roman" w:eastAsia="Times New Roman" w:hAnsi="Times New Roman" w:cs="Times New Roman"/>
                <w:b/>
                <w:bCs/>
                <w:sz w:val="24"/>
                <w:szCs w:val="24"/>
              </w:rPr>
              <w:lastRenderedPageBreak/>
              <w:t>INFORMATION ON AWARD</w:t>
            </w:r>
          </w:p>
        </w:tc>
      </w:tr>
      <w:tr w:rsidR="00925FC7" w:rsidRPr="00701D1B" w14:paraId="3CC0F10B" w14:textId="753036E8"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06F0F57C" w14:textId="33EF3AAF"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21.</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5064639" w14:textId="19BC9279" w:rsidR="00925FC7" w:rsidRPr="00F12F8C" w:rsidRDefault="00925FC7" w:rsidP="00082CC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Accepted Tender/ Proposal Price</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55B7591E" w14:textId="2D9CB086" w:rsidR="00925FC7" w:rsidRPr="00701D1B" w:rsidRDefault="00DB185B" w:rsidP="00DB185B">
            <w:pPr>
              <w:spacing w:after="0" w:line="240" w:lineRule="auto"/>
              <w:jc w:val="both"/>
              <w:rPr>
                <w:rFonts w:ascii="Times New Roman" w:eastAsia="Times New Roman" w:hAnsi="Times New Roman" w:cs="Times New Roman"/>
              </w:rPr>
            </w:pPr>
            <w:r>
              <w:rPr>
                <w:rFonts w:ascii="Times New Roman" w:hAnsi="Times New Roman" w:cs="Times New Roman"/>
                <w:lang w:val="en-SG"/>
              </w:rPr>
              <w:t>Equivalent to</w:t>
            </w:r>
            <w:r w:rsidRPr="00636515">
              <w:rPr>
                <w:rFonts w:ascii="Times New Roman" w:hAnsi="Times New Roman" w:cs="Times New Roman"/>
                <w:lang w:val="en-SG"/>
              </w:rPr>
              <w:t xml:space="preserve"> BDT 2,806</w:t>
            </w:r>
            <w:r>
              <w:rPr>
                <w:rFonts w:ascii="Times New Roman" w:hAnsi="Times New Roman" w:cs="Times New Roman"/>
                <w:lang w:val="en-SG"/>
              </w:rPr>
              <w:t>,</w:t>
            </w:r>
            <w:r w:rsidRPr="00636515">
              <w:rPr>
                <w:rFonts w:ascii="Times New Roman" w:hAnsi="Times New Roman" w:cs="Times New Roman"/>
                <w:lang w:val="en-SG"/>
              </w:rPr>
              <w:t xml:space="preserve">156,751.00 (Two Billion Eight Hundred Six Million One Hundred Fifty Six Thousand Seven Hundred Fifty One </w:t>
            </w:r>
            <w:r>
              <w:rPr>
                <w:rFonts w:ascii="Times New Roman" w:hAnsi="Times New Roman" w:cs="Times New Roman"/>
                <w:lang w:val="en-SG"/>
              </w:rPr>
              <w:t>o</w:t>
            </w:r>
            <w:r w:rsidRPr="00636515">
              <w:rPr>
                <w:rFonts w:ascii="Times New Roman" w:hAnsi="Times New Roman" w:cs="Times New Roman"/>
                <w:lang w:val="en-SG"/>
              </w:rPr>
              <w:t>nly) which includes USD 3</w:t>
            </w:r>
            <w:r>
              <w:rPr>
                <w:rFonts w:ascii="Times New Roman" w:hAnsi="Times New Roman" w:cs="Times New Roman"/>
                <w:lang w:val="en-SG"/>
              </w:rPr>
              <w:t>,</w:t>
            </w:r>
            <w:r w:rsidRPr="00636515">
              <w:rPr>
                <w:rFonts w:ascii="Times New Roman" w:hAnsi="Times New Roman" w:cs="Times New Roman"/>
                <w:lang w:val="en-SG"/>
              </w:rPr>
              <w:t xml:space="preserve">660,195.00 (US Dollar Three Million Six Hundred Sixty Thousand One Hundred Ninety Five </w:t>
            </w:r>
            <w:r>
              <w:rPr>
                <w:rFonts w:ascii="Times New Roman" w:hAnsi="Times New Roman" w:cs="Times New Roman"/>
                <w:lang w:val="en-SG"/>
              </w:rPr>
              <w:t>o</w:t>
            </w:r>
            <w:r w:rsidRPr="00636515">
              <w:rPr>
                <w:rFonts w:ascii="Times New Roman" w:hAnsi="Times New Roman" w:cs="Times New Roman"/>
                <w:lang w:val="en-SG"/>
              </w:rPr>
              <w:t>nly), JPY 732</w:t>
            </w:r>
            <w:r>
              <w:rPr>
                <w:rFonts w:ascii="Times New Roman" w:hAnsi="Times New Roman" w:cs="Times New Roman"/>
                <w:lang w:val="en-SG"/>
              </w:rPr>
              <w:t>,</w:t>
            </w:r>
            <w:r w:rsidRPr="00636515">
              <w:rPr>
                <w:rFonts w:ascii="Times New Roman" w:hAnsi="Times New Roman" w:cs="Times New Roman"/>
                <w:lang w:val="en-SG"/>
              </w:rPr>
              <w:t xml:space="preserve">652,500 (Japanese Yen Seven Hundred Thirty Two Million Six Hundred Fifty Two Thousand Five Hundred </w:t>
            </w:r>
            <w:r>
              <w:rPr>
                <w:rFonts w:ascii="Times New Roman" w:hAnsi="Times New Roman" w:cs="Times New Roman"/>
                <w:lang w:val="en-SG"/>
              </w:rPr>
              <w:t>o</w:t>
            </w:r>
            <w:r w:rsidRPr="00636515">
              <w:rPr>
                <w:rFonts w:ascii="Times New Roman" w:hAnsi="Times New Roman" w:cs="Times New Roman"/>
                <w:lang w:val="en-SG"/>
              </w:rPr>
              <w:t>nly)</w:t>
            </w:r>
            <w:r>
              <w:rPr>
                <w:rFonts w:ascii="Times New Roman" w:hAnsi="Times New Roman" w:cs="Times New Roman"/>
                <w:lang w:val="en-SG"/>
              </w:rPr>
              <w:t xml:space="preserve"> and</w:t>
            </w:r>
            <w:r w:rsidRPr="00636515">
              <w:rPr>
                <w:rFonts w:ascii="Times New Roman" w:hAnsi="Times New Roman" w:cs="Times New Roman"/>
                <w:lang w:val="en-SG"/>
              </w:rPr>
              <w:t xml:space="preserve"> BDT 1,833</w:t>
            </w:r>
            <w:r>
              <w:rPr>
                <w:rFonts w:ascii="Times New Roman" w:hAnsi="Times New Roman" w:cs="Times New Roman"/>
                <w:lang w:val="en-SG"/>
              </w:rPr>
              <w:t>,</w:t>
            </w:r>
            <w:r w:rsidRPr="00636515">
              <w:rPr>
                <w:rFonts w:ascii="Times New Roman" w:hAnsi="Times New Roman" w:cs="Times New Roman"/>
                <w:lang w:val="en-SG"/>
              </w:rPr>
              <w:t>189,870.00 (Bangladeshi Taka One Billion Eight Hundred Thirty</w:t>
            </w:r>
            <w:r>
              <w:rPr>
                <w:rFonts w:ascii="Times New Roman" w:hAnsi="Times New Roman" w:cs="Times New Roman"/>
                <w:lang w:val="en-SG"/>
              </w:rPr>
              <w:t xml:space="preserve"> </w:t>
            </w:r>
            <w:r w:rsidRPr="00636515">
              <w:rPr>
                <w:rFonts w:ascii="Times New Roman" w:hAnsi="Times New Roman" w:cs="Times New Roman"/>
                <w:lang w:val="en-SG"/>
              </w:rPr>
              <w:t>Three Million One Hundred Eighty</w:t>
            </w:r>
            <w:r>
              <w:rPr>
                <w:rFonts w:ascii="Times New Roman" w:hAnsi="Times New Roman" w:cs="Times New Roman"/>
                <w:lang w:val="en-SG"/>
              </w:rPr>
              <w:t xml:space="preserve"> </w:t>
            </w:r>
            <w:r w:rsidRPr="00636515">
              <w:rPr>
                <w:rFonts w:ascii="Times New Roman" w:hAnsi="Times New Roman" w:cs="Times New Roman"/>
                <w:lang w:val="en-SG"/>
              </w:rPr>
              <w:t xml:space="preserve">Nine Thousand Eight Hundred Seventy </w:t>
            </w:r>
            <w:r>
              <w:rPr>
                <w:rFonts w:ascii="Times New Roman" w:hAnsi="Times New Roman" w:cs="Times New Roman"/>
                <w:lang w:val="en-SG"/>
              </w:rPr>
              <w:t>o</w:t>
            </w:r>
            <w:r w:rsidRPr="00636515">
              <w:rPr>
                <w:rFonts w:ascii="Times New Roman" w:hAnsi="Times New Roman" w:cs="Times New Roman"/>
                <w:lang w:val="en-SG"/>
              </w:rPr>
              <w:t xml:space="preserve">nly) </w:t>
            </w:r>
            <w:r>
              <w:rPr>
                <w:rFonts w:ascii="Times New Roman" w:hAnsi="Times New Roman" w:cs="Times New Roman"/>
                <w:lang w:val="en-SG"/>
              </w:rPr>
              <w:t xml:space="preserve">(net amount - equivalent BDT 207,86,34,631.00, VAT - </w:t>
            </w:r>
            <w:r w:rsidRPr="00636515">
              <w:rPr>
                <w:rFonts w:ascii="Times New Roman" w:hAnsi="Times New Roman" w:cs="Times New Roman"/>
                <w:lang w:val="en-SG"/>
              </w:rPr>
              <w:t>BDT 311</w:t>
            </w:r>
            <w:r>
              <w:rPr>
                <w:rFonts w:ascii="Times New Roman" w:hAnsi="Times New Roman" w:cs="Times New Roman"/>
                <w:lang w:val="en-SG"/>
              </w:rPr>
              <w:t>,</w:t>
            </w:r>
            <w:r w:rsidRPr="00636515">
              <w:rPr>
                <w:rFonts w:ascii="Times New Roman" w:hAnsi="Times New Roman" w:cs="Times New Roman"/>
                <w:lang w:val="en-SG"/>
              </w:rPr>
              <w:t>795</w:t>
            </w:r>
            <w:r>
              <w:rPr>
                <w:rFonts w:ascii="Times New Roman" w:hAnsi="Times New Roman" w:cs="Times New Roman"/>
                <w:lang w:val="en-SG"/>
              </w:rPr>
              <w:t>,</w:t>
            </w:r>
            <w:r w:rsidRPr="00636515">
              <w:rPr>
                <w:rFonts w:ascii="Times New Roman" w:hAnsi="Times New Roman" w:cs="Times New Roman"/>
                <w:lang w:val="en-SG"/>
              </w:rPr>
              <w:t>194.00</w:t>
            </w:r>
            <w:r>
              <w:rPr>
                <w:rFonts w:ascii="Times New Roman" w:hAnsi="Times New Roman" w:cs="Times New Roman"/>
                <w:lang w:val="en-SG"/>
              </w:rPr>
              <w:t xml:space="preserve"> and</w:t>
            </w:r>
            <w:r w:rsidRPr="00636515">
              <w:rPr>
                <w:rFonts w:ascii="Times New Roman" w:hAnsi="Times New Roman" w:cs="Times New Roman"/>
                <w:lang w:val="en-SG"/>
              </w:rPr>
              <w:t xml:space="preserve"> T</w:t>
            </w:r>
            <w:r w:rsidR="00683F23">
              <w:rPr>
                <w:rFonts w:ascii="Times New Roman" w:hAnsi="Times New Roman" w:cs="Times New Roman"/>
                <w:lang w:val="en-SG"/>
              </w:rPr>
              <w:t>ax</w:t>
            </w:r>
            <w:r>
              <w:rPr>
                <w:rFonts w:ascii="Times New Roman" w:hAnsi="Times New Roman" w:cs="Times New Roman"/>
                <w:lang w:val="en-SG"/>
              </w:rPr>
              <w:t xml:space="preserve"> - </w:t>
            </w:r>
            <w:r w:rsidRPr="00636515">
              <w:rPr>
                <w:rFonts w:ascii="Times New Roman" w:hAnsi="Times New Roman" w:cs="Times New Roman"/>
                <w:lang w:val="en-SG"/>
              </w:rPr>
              <w:t>BDT 415</w:t>
            </w:r>
            <w:r>
              <w:rPr>
                <w:rFonts w:ascii="Times New Roman" w:hAnsi="Times New Roman" w:cs="Times New Roman"/>
                <w:lang w:val="en-SG"/>
              </w:rPr>
              <w:t>,</w:t>
            </w:r>
            <w:r w:rsidRPr="00636515">
              <w:rPr>
                <w:rFonts w:ascii="Times New Roman" w:hAnsi="Times New Roman" w:cs="Times New Roman"/>
                <w:lang w:val="en-SG"/>
              </w:rPr>
              <w:t>726</w:t>
            </w:r>
            <w:r>
              <w:rPr>
                <w:rFonts w:ascii="Times New Roman" w:hAnsi="Times New Roman" w:cs="Times New Roman"/>
                <w:lang w:val="en-SG"/>
              </w:rPr>
              <w:t>,</w:t>
            </w:r>
            <w:r w:rsidRPr="00636515">
              <w:rPr>
                <w:rFonts w:ascii="Times New Roman" w:hAnsi="Times New Roman" w:cs="Times New Roman"/>
                <w:lang w:val="en-SG"/>
              </w:rPr>
              <w:t>926.00</w:t>
            </w:r>
            <w:r>
              <w:rPr>
                <w:rFonts w:ascii="Times New Roman" w:hAnsi="Times New Roman" w:cs="Times New Roman"/>
                <w:lang w:val="en-SG"/>
              </w:rPr>
              <w:t>)</w:t>
            </w:r>
            <w:r w:rsidRPr="00636515">
              <w:rPr>
                <w:rFonts w:ascii="Times New Roman" w:hAnsi="Times New Roman" w:cs="Times New Roman"/>
                <w:lang w:val="en-SG"/>
              </w:rPr>
              <w:t>.</w:t>
            </w:r>
          </w:p>
        </w:tc>
      </w:tr>
      <w:tr w:rsidR="00701D1B" w:rsidRPr="00701D1B" w14:paraId="02263ADD" w14:textId="75E2B108"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50EC01E5" w14:textId="428FA801"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22.</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0911924D" w14:textId="6104B01A" w:rsidR="00925FC7" w:rsidRPr="00F12F8C" w:rsidRDefault="00925FC7" w:rsidP="00082CC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Name of Successful Tenderer/</w:t>
            </w:r>
            <w:r w:rsidR="001C31B0" w:rsidRPr="00701D1B">
              <w:rPr>
                <w:rFonts w:ascii="Times New Roman" w:eastAsia="Times New Roman" w:hAnsi="Times New Roman" w:cs="Times New Roman"/>
              </w:rPr>
              <w:t xml:space="preserve"> </w:t>
            </w:r>
            <w:r w:rsidRPr="00701D1B">
              <w:rPr>
                <w:rFonts w:ascii="Times New Roman" w:eastAsia="Times New Roman" w:hAnsi="Times New Roman" w:cs="Times New Roman"/>
              </w:rPr>
              <w:t>Consultant</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2B1F720A" w14:textId="77777777" w:rsidR="00082CCC" w:rsidRPr="00701D1B" w:rsidRDefault="00082CCC" w:rsidP="00082CCC">
            <w:pPr>
              <w:spacing w:after="0" w:line="240" w:lineRule="auto"/>
              <w:jc w:val="both"/>
              <w:rPr>
                <w:rFonts w:ascii="Times New Roman" w:eastAsia="Times New Roman" w:hAnsi="Times New Roman" w:cs="Times New Roman"/>
              </w:rPr>
            </w:pPr>
            <w:r w:rsidRPr="00701D1B">
              <w:rPr>
                <w:rFonts w:ascii="Times New Roman" w:eastAsia="Times New Roman" w:hAnsi="Times New Roman" w:cs="Times New Roman"/>
              </w:rPr>
              <w:t xml:space="preserve">Joint Venture of Nippon Koei Co., Ltd. (Japan), Oriental Consultants Global Co., Ltd. (Japan), </w:t>
            </w:r>
            <w:proofErr w:type="spellStart"/>
            <w:r w:rsidRPr="00701D1B">
              <w:rPr>
                <w:rFonts w:ascii="Times New Roman" w:eastAsia="Times New Roman" w:hAnsi="Times New Roman" w:cs="Times New Roman"/>
              </w:rPr>
              <w:t>Katahira</w:t>
            </w:r>
            <w:proofErr w:type="spellEnd"/>
            <w:r w:rsidRPr="00701D1B">
              <w:rPr>
                <w:rFonts w:ascii="Times New Roman" w:eastAsia="Times New Roman" w:hAnsi="Times New Roman" w:cs="Times New Roman"/>
              </w:rPr>
              <w:t xml:space="preserve"> &amp; Engineers International (Japan), Dev Consultants Limited (Bangladesh), </w:t>
            </w:r>
          </w:p>
          <w:p w14:paraId="14AE77A5" w14:textId="7066A6C6" w:rsidR="00925FC7" w:rsidRPr="00701D1B" w:rsidRDefault="00082CCC" w:rsidP="00082CCC">
            <w:pPr>
              <w:spacing w:after="0" w:line="240" w:lineRule="auto"/>
              <w:jc w:val="both"/>
              <w:rPr>
                <w:rFonts w:ascii="Times New Roman" w:eastAsia="Times New Roman" w:hAnsi="Times New Roman" w:cs="Times New Roman"/>
              </w:rPr>
            </w:pPr>
            <w:r w:rsidRPr="00701D1B">
              <w:rPr>
                <w:rFonts w:ascii="Times New Roman" w:eastAsia="Times New Roman" w:hAnsi="Times New Roman" w:cs="Times New Roman"/>
              </w:rPr>
              <w:t xml:space="preserve">Nippon Koei Bangladesh Ltd. (Bangladesh), Design Planning &amp; Management Consultants Ltd. (Bangladesh), KS Consultants Ltd. (Bangladesh), </w:t>
            </w:r>
            <w:proofErr w:type="spellStart"/>
            <w:r w:rsidRPr="00701D1B">
              <w:rPr>
                <w:rFonts w:ascii="Times New Roman" w:eastAsia="Times New Roman" w:hAnsi="Times New Roman" w:cs="Times New Roman"/>
              </w:rPr>
              <w:t>Onushandhani</w:t>
            </w:r>
            <w:proofErr w:type="spellEnd"/>
            <w:r w:rsidRPr="00701D1B">
              <w:rPr>
                <w:rFonts w:ascii="Times New Roman" w:eastAsia="Times New Roman" w:hAnsi="Times New Roman" w:cs="Times New Roman"/>
              </w:rPr>
              <w:t xml:space="preserve"> Creeds Ltd. (Bangladesh).</w:t>
            </w:r>
          </w:p>
        </w:tc>
      </w:tr>
      <w:tr w:rsidR="00925FC7" w:rsidRPr="00701D1B" w14:paraId="6672EDC8" w14:textId="0430B29D"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0FACEE2E" w14:textId="1C2CFC24"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23.</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83A0F89" w14:textId="2FC1202E" w:rsidR="00925FC7" w:rsidRPr="00F12F8C" w:rsidRDefault="00925FC7" w:rsidP="00082CCC">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Tenderer ID of the Successful Tenderer/ Consultant (If any)</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5B40D0F4" w14:textId="77777777" w:rsidR="00925FC7" w:rsidRPr="00701D1B" w:rsidRDefault="00925FC7" w:rsidP="00925FC7">
            <w:pPr>
              <w:spacing w:after="0" w:line="240" w:lineRule="auto"/>
              <w:rPr>
                <w:rFonts w:ascii="Times New Roman" w:eastAsia="Times New Roman" w:hAnsi="Times New Roman" w:cs="Times New Roman"/>
              </w:rPr>
            </w:pPr>
          </w:p>
        </w:tc>
      </w:tr>
      <w:tr w:rsidR="00925FC7" w:rsidRPr="00701D1B" w14:paraId="470AB61C" w14:textId="4BA7E515" w:rsidTr="00082CCC">
        <w:trPr>
          <w:trHeight w:val="288"/>
        </w:trPr>
        <w:tc>
          <w:tcPr>
            <w:tcW w:w="5000" w:type="pct"/>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noWrap/>
            <w:vAlign w:val="center"/>
            <w:hideMark/>
          </w:tcPr>
          <w:p w14:paraId="030C3D82" w14:textId="2715E817" w:rsidR="00925FC7" w:rsidRPr="00701D1B" w:rsidRDefault="00925FC7" w:rsidP="00082CCC">
            <w:pPr>
              <w:spacing w:after="0" w:line="240" w:lineRule="auto"/>
              <w:rPr>
                <w:rFonts w:ascii="Times New Roman" w:eastAsia="Times New Roman" w:hAnsi="Times New Roman" w:cs="Times New Roman"/>
                <w:b/>
                <w:bCs/>
                <w:sz w:val="24"/>
                <w:szCs w:val="24"/>
              </w:rPr>
            </w:pPr>
            <w:r w:rsidRPr="00F12F8C">
              <w:rPr>
                <w:rFonts w:ascii="Times New Roman" w:eastAsia="Times New Roman" w:hAnsi="Times New Roman" w:cs="Times New Roman"/>
                <w:b/>
                <w:bCs/>
                <w:sz w:val="24"/>
                <w:szCs w:val="24"/>
              </w:rPr>
              <w:t>PROCURING ENTIY DETAILS</w:t>
            </w:r>
          </w:p>
        </w:tc>
      </w:tr>
      <w:tr w:rsidR="00925FC7" w:rsidRPr="00701D1B" w14:paraId="37EF6DA6" w14:textId="07A066C4"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00F91F73" w14:textId="315493F9"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24.</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03838FE" w14:textId="77777777" w:rsidR="00925FC7" w:rsidRPr="00F12F8C" w:rsidRDefault="00925FC7"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 xml:space="preserve">Name of </w:t>
            </w:r>
            <w:proofErr w:type="spellStart"/>
            <w:r w:rsidRPr="00F12F8C">
              <w:rPr>
                <w:rFonts w:ascii="Times New Roman" w:eastAsia="Times New Roman" w:hAnsi="Times New Roman" w:cs="Times New Roman"/>
              </w:rPr>
              <w:t>Authorised</w:t>
            </w:r>
            <w:proofErr w:type="spellEnd"/>
            <w:r w:rsidRPr="00F12F8C">
              <w:rPr>
                <w:rFonts w:ascii="Times New Roman" w:eastAsia="Times New Roman" w:hAnsi="Times New Roman" w:cs="Times New Roman"/>
              </w:rPr>
              <w:t xml:space="preserve"> Officer</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2F932C12" w14:textId="088ECA7C" w:rsidR="00925FC7" w:rsidRPr="00701D1B" w:rsidRDefault="00925FC7" w:rsidP="00925FC7">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Shyamal Kumar Bhattacharyya</w:t>
            </w:r>
          </w:p>
        </w:tc>
      </w:tr>
      <w:tr w:rsidR="00925FC7" w:rsidRPr="00701D1B" w14:paraId="05F4E724" w14:textId="3C0E8838" w:rsidTr="00082CCC">
        <w:trPr>
          <w:trHeight w:val="288"/>
        </w:trPr>
        <w:tc>
          <w:tcPr>
            <w:tcW w:w="244" w:type="pct"/>
            <w:tcBorders>
              <w:top w:val="single" w:sz="4" w:space="0" w:color="auto"/>
              <w:left w:val="single" w:sz="4" w:space="0" w:color="auto"/>
              <w:bottom w:val="single" w:sz="4" w:space="0" w:color="auto"/>
              <w:right w:val="single" w:sz="4" w:space="0" w:color="auto"/>
            </w:tcBorders>
            <w:shd w:val="clear" w:color="auto" w:fill="FFFFFF" w:themeFill="background1"/>
            <w:noWrap/>
          </w:tcPr>
          <w:p w14:paraId="774E449B" w14:textId="4B9A7541" w:rsidR="00925FC7" w:rsidRPr="00F12F8C" w:rsidRDefault="00925FC7" w:rsidP="00925FC7">
            <w:pPr>
              <w:spacing w:after="0" w:line="240" w:lineRule="auto"/>
              <w:jc w:val="center"/>
              <w:rPr>
                <w:rFonts w:ascii="Times New Roman" w:eastAsia="Times New Roman" w:hAnsi="Times New Roman" w:cs="Times New Roman"/>
              </w:rPr>
            </w:pPr>
            <w:r w:rsidRPr="00F12F8C">
              <w:rPr>
                <w:rFonts w:ascii="Times New Roman" w:eastAsia="Times New Roman" w:hAnsi="Times New Roman" w:cs="Times New Roman"/>
              </w:rPr>
              <w:t>25.</w:t>
            </w:r>
          </w:p>
        </w:tc>
        <w:tc>
          <w:tcPr>
            <w:tcW w:w="1857"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0AADD35" w14:textId="77777777" w:rsidR="00925FC7" w:rsidRPr="00F12F8C" w:rsidRDefault="00925FC7" w:rsidP="00082CCC">
            <w:pPr>
              <w:spacing w:after="0" w:line="240" w:lineRule="auto"/>
              <w:rPr>
                <w:rFonts w:ascii="Times New Roman" w:eastAsia="Times New Roman" w:hAnsi="Times New Roman" w:cs="Times New Roman"/>
              </w:rPr>
            </w:pPr>
            <w:r w:rsidRPr="00F12F8C">
              <w:rPr>
                <w:rFonts w:ascii="Times New Roman" w:eastAsia="Times New Roman" w:hAnsi="Times New Roman" w:cs="Times New Roman"/>
              </w:rPr>
              <w:t xml:space="preserve">Designation of </w:t>
            </w:r>
            <w:proofErr w:type="spellStart"/>
            <w:r w:rsidRPr="00F12F8C">
              <w:rPr>
                <w:rFonts w:ascii="Times New Roman" w:eastAsia="Times New Roman" w:hAnsi="Times New Roman" w:cs="Times New Roman"/>
              </w:rPr>
              <w:t>Authorised</w:t>
            </w:r>
            <w:proofErr w:type="spellEnd"/>
            <w:r w:rsidRPr="00F12F8C">
              <w:rPr>
                <w:rFonts w:ascii="Times New Roman" w:eastAsia="Times New Roman" w:hAnsi="Times New Roman" w:cs="Times New Roman"/>
              </w:rPr>
              <w:t xml:space="preserve"> Officer</w:t>
            </w:r>
          </w:p>
        </w:tc>
        <w:tc>
          <w:tcPr>
            <w:tcW w:w="2899" w:type="pct"/>
            <w:tcBorders>
              <w:top w:val="single" w:sz="4" w:space="0" w:color="auto"/>
              <w:left w:val="single" w:sz="4" w:space="0" w:color="auto"/>
              <w:bottom w:val="single" w:sz="4" w:space="0" w:color="auto"/>
              <w:right w:val="single" w:sz="4" w:space="0" w:color="auto"/>
            </w:tcBorders>
            <w:shd w:val="clear" w:color="auto" w:fill="FFFFFF" w:themeFill="background1"/>
          </w:tcPr>
          <w:p w14:paraId="148CA733" w14:textId="6F82D275" w:rsidR="00925FC7" w:rsidRPr="00701D1B" w:rsidRDefault="00925FC7" w:rsidP="00925FC7">
            <w:pPr>
              <w:spacing w:after="0" w:line="240" w:lineRule="auto"/>
              <w:rPr>
                <w:rFonts w:ascii="Times New Roman" w:eastAsia="Times New Roman" w:hAnsi="Times New Roman" w:cs="Times New Roman"/>
              </w:rPr>
            </w:pPr>
            <w:r w:rsidRPr="00701D1B">
              <w:rPr>
                <w:rFonts w:ascii="Times New Roman" w:eastAsia="Times New Roman" w:hAnsi="Times New Roman" w:cs="Times New Roman"/>
              </w:rPr>
              <w:t>Project Director (ACE, RHD)</w:t>
            </w:r>
          </w:p>
        </w:tc>
      </w:tr>
    </w:tbl>
    <w:p w14:paraId="2CA59E09" w14:textId="7B37E9EB" w:rsidR="00F12F8C" w:rsidRDefault="00F12F8C" w:rsidP="00F12F8C"/>
    <w:p w14:paraId="2B15E318" w14:textId="01B5D9FA" w:rsidR="00F12F8C" w:rsidRDefault="00F12F8C" w:rsidP="00F12F8C"/>
    <w:p w14:paraId="3877FF86" w14:textId="77777777" w:rsidR="00F12F8C" w:rsidRDefault="00F12F8C" w:rsidP="00F12F8C"/>
    <w:sectPr w:rsidR="00F12F8C" w:rsidSect="00402D04">
      <w:pgSz w:w="12240" w:h="15840"/>
      <w:pgMar w:top="1152" w:right="1440" w:bottom="576"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3B2307"/>
    <w:multiLevelType w:val="hybridMultilevel"/>
    <w:tmpl w:val="2EACC8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9577256"/>
    <w:multiLevelType w:val="hybridMultilevel"/>
    <w:tmpl w:val="2EACC8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6244BFB"/>
    <w:multiLevelType w:val="hybridMultilevel"/>
    <w:tmpl w:val="2A5A23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2F8C"/>
    <w:rsid w:val="00045F0E"/>
    <w:rsid w:val="00075166"/>
    <w:rsid w:val="00082CCC"/>
    <w:rsid w:val="001C31B0"/>
    <w:rsid w:val="00402D04"/>
    <w:rsid w:val="00510B1C"/>
    <w:rsid w:val="005C582C"/>
    <w:rsid w:val="00683F23"/>
    <w:rsid w:val="00700070"/>
    <w:rsid w:val="00701D1B"/>
    <w:rsid w:val="00766BA7"/>
    <w:rsid w:val="007A605C"/>
    <w:rsid w:val="007E0AA4"/>
    <w:rsid w:val="008332CE"/>
    <w:rsid w:val="008520D0"/>
    <w:rsid w:val="008553AF"/>
    <w:rsid w:val="008934D8"/>
    <w:rsid w:val="00925FC7"/>
    <w:rsid w:val="00BA364A"/>
    <w:rsid w:val="00C06387"/>
    <w:rsid w:val="00CF73B5"/>
    <w:rsid w:val="00D60BA9"/>
    <w:rsid w:val="00DB185B"/>
    <w:rsid w:val="00E95E81"/>
    <w:rsid w:val="00EE664D"/>
    <w:rsid w:val="00F00263"/>
    <w:rsid w:val="00F12F8C"/>
    <w:rsid w:val="00F651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A9226"/>
  <w15:chartTrackingRefBased/>
  <w15:docId w15:val="{869032FB-B166-4748-8F7A-AD30E13C6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664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2F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82C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939746">
      <w:bodyDiv w:val="1"/>
      <w:marLeft w:val="0"/>
      <w:marRight w:val="0"/>
      <w:marTop w:val="0"/>
      <w:marBottom w:val="0"/>
      <w:divBdr>
        <w:top w:val="none" w:sz="0" w:space="0" w:color="auto"/>
        <w:left w:val="none" w:sz="0" w:space="0" w:color="auto"/>
        <w:bottom w:val="none" w:sz="0" w:space="0" w:color="auto"/>
        <w:right w:val="none" w:sz="0" w:space="0" w:color="auto"/>
      </w:divBdr>
    </w:div>
    <w:div w:id="715660990">
      <w:bodyDiv w:val="1"/>
      <w:marLeft w:val="0"/>
      <w:marRight w:val="0"/>
      <w:marTop w:val="0"/>
      <w:marBottom w:val="0"/>
      <w:divBdr>
        <w:top w:val="none" w:sz="0" w:space="0" w:color="auto"/>
        <w:left w:val="none" w:sz="0" w:space="0" w:color="auto"/>
        <w:bottom w:val="none" w:sz="0" w:space="0" w:color="auto"/>
        <w:right w:val="none" w:sz="0" w:space="0" w:color="auto"/>
      </w:divBdr>
    </w:div>
    <w:div w:id="1268611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554</Words>
  <Characters>3159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Sajal Ganguly</dc:creator>
  <cp:keywords/>
  <dc:description/>
  <cp:lastModifiedBy>HP</cp:lastModifiedBy>
  <cp:revision>2</cp:revision>
  <cp:lastPrinted>2025-12-28T08:07:00Z</cp:lastPrinted>
  <dcterms:created xsi:type="dcterms:W3CDTF">2025-12-29T09:14:00Z</dcterms:created>
  <dcterms:modified xsi:type="dcterms:W3CDTF">2025-12-29T09:14:00Z</dcterms:modified>
</cp:coreProperties>
</file>